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141" w:rsidRPr="0003487F" w:rsidRDefault="00B67141" w:rsidP="00B67141">
      <w:pPr>
        <w:pStyle w:val="Ttulo"/>
        <w:jc w:val="left"/>
        <w:rPr>
          <w:rFonts w:cs="Arial"/>
        </w:rPr>
      </w:pPr>
    </w:p>
    <w:p w:rsidR="000D01D0" w:rsidRPr="00971C94" w:rsidRDefault="000D01D0" w:rsidP="000D01D0">
      <w:pPr>
        <w:pStyle w:val="Ttulo"/>
        <w:rPr>
          <w:rFonts w:ascii="Times New Roman" w:hAnsi="Times New Roman"/>
          <w:sz w:val="28"/>
          <w:szCs w:val="28"/>
          <w:u w:val="single"/>
        </w:rPr>
      </w:pPr>
      <w:r w:rsidRPr="00971C94">
        <w:rPr>
          <w:rFonts w:ascii="Times New Roman" w:hAnsi="Times New Roman"/>
          <w:sz w:val="28"/>
          <w:szCs w:val="28"/>
          <w:u w:val="single"/>
        </w:rPr>
        <w:t>MEMORIAL DESCRITIVO GERAL</w:t>
      </w:r>
    </w:p>
    <w:p w:rsidR="000D01D0" w:rsidRPr="00971C94" w:rsidRDefault="000D01D0" w:rsidP="008F2F5F">
      <w:pPr>
        <w:pStyle w:val="Ttulo"/>
        <w:rPr>
          <w:rFonts w:ascii="Times New Roman" w:hAnsi="Times New Roman"/>
          <w:sz w:val="28"/>
          <w:szCs w:val="28"/>
        </w:rPr>
      </w:pPr>
    </w:p>
    <w:p w:rsidR="000D01D0" w:rsidRPr="00971C94" w:rsidRDefault="000D01D0" w:rsidP="008F2F5F">
      <w:pPr>
        <w:pStyle w:val="Ttulo"/>
        <w:rPr>
          <w:rFonts w:ascii="Times New Roman" w:hAnsi="Times New Roman"/>
          <w:sz w:val="28"/>
          <w:szCs w:val="28"/>
        </w:rPr>
      </w:pPr>
    </w:p>
    <w:p w:rsidR="000D01D0" w:rsidRPr="00971C94" w:rsidRDefault="000D01D0" w:rsidP="008F2F5F">
      <w:pPr>
        <w:pStyle w:val="Ttulo"/>
        <w:rPr>
          <w:rFonts w:ascii="Times New Roman" w:hAnsi="Times New Roman"/>
          <w:sz w:val="28"/>
          <w:szCs w:val="28"/>
        </w:rPr>
      </w:pPr>
    </w:p>
    <w:p w:rsidR="00FF3487" w:rsidRDefault="00FF3487" w:rsidP="008F2F5F">
      <w:pPr>
        <w:pStyle w:val="Ttulo"/>
        <w:rPr>
          <w:rFonts w:ascii="Times New Roman" w:hAnsi="Times New Roman"/>
          <w:sz w:val="28"/>
          <w:szCs w:val="28"/>
        </w:rPr>
      </w:pPr>
    </w:p>
    <w:p w:rsidR="00FF3487" w:rsidRDefault="00FF3487" w:rsidP="008F2F5F">
      <w:pPr>
        <w:pStyle w:val="Ttulo"/>
        <w:rPr>
          <w:rFonts w:ascii="Times New Roman" w:hAnsi="Times New Roman"/>
          <w:sz w:val="28"/>
          <w:szCs w:val="28"/>
        </w:rPr>
      </w:pPr>
    </w:p>
    <w:p w:rsidR="004F2351" w:rsidRPr="00971C94" w:rsidRDefault="003859FB" w:rsidP="008F2F5F">
      <w:pPr>
        <w:pStyle w:val="Ttulo"/>
        <w:rPr>
          <w:rFonts w:ascii="Times New Roman" w:hAnsi="Times New Roman"/>
          <w:b w:val="0"/>
          <w:sz w:val="28"/>
          <w:szCs w:val="28"/>
        </w:rPr>
      </w:pPr>
      <w:r>
        <w:rPr>
          <w:rFonts w:ascii="Times New Roman" w:hAnsi="Times New Roman"/>
          <w:sz w:val="28"/>
          <w:szCs w:val="28"/>
        </w:rPr>
        <w:t>CONSTRUÇÃO DE DOIS BARRACÕES GEMINADOS C</w:t>
      </w:r>
      <w:r w:rsidR="003312AC">
        <w:rPr>
          <w:rFonts w:ascii="Times New Roman" w:hAnsi="Times New Roman"/>
          <w:sz w:val="28"/>
          <w:szCs w:val="28"/>
        </w:rPr>
        <w:t>O</w:t>
      </w:r>
      <w:r>
        <w:rPr>
          <w:rFonts w:ascii="Times New Roman" w:hAnsi="Times New Roman"/>
          <w:sz w:val="28"/>
          <w:szCs w:val="28"/>
        </w:rPr>
        <w:t>M ESTRUTURA DE CONCRETO PRÉ-MOLDADO</w:t>
      </w:r>
    </w:p>
    <w:p w:rsidR="008F2F5F" w:rsidRPr="00971C94" w:rsidRDefault="008C0773" w:rsidP="00E27D0C">
      <w:pPr>
        <w:rPr>
          <w:rFonts w:ascii="Times New Roman" w:hAnsi="Times New Roman"/>
          <w:b/>
          <w:spacing w:val="0"/>
          <w:sz w:val="24"/>
          <w:szCs w:val="24"/>
        </w:rPr>
      </w:pPr>
      <w:r w:rsidRPr="00971C94">
        <w:rPr>
          <w:rFonts w:ascii="Times New Roman" w:hAnsi="Times New Roman"/>
          <w:b/>
          <w:spacing w:val="0"/>
          <w:sz w:val="24"/>
          <w:szCs w:val="24"/>
        </w:rPr>
        <w:t xml:space="preserve">                                                    </w:t>
      </w:r>
    </w:p>
    <w:p w:rsidR="008F2F5F" w:rsidRPr="00971C94" w:rsidRDefault="008F2F5F" w:rsidP="00E27D0C">
      <w:pPr>
        <w:rPr>
          <w:rFonts w:ascii="Times New Roman" w:hAnsi="Times New Roman"/>
          <w:b/>
          <w:spacing w:val="0"/>
          <w:sz w:val="24"/>
          <w:szCs w:val="24"/>
        </w:rPr>
      </w:pPr>
    </w:p>
    <w:p w:rsidR="00FF3487" w:rsidRDefault="00FF3487" w:rsidP="00183DB4">
      <w:pPr>
        <w:pStyle w:val="Ttulo"/>
        <w:rPr>
          <w:rFonts w:ascii="Times New Roman" w:hAnsi="Times New Roman"/>
          <w:sz w:val="28"/>
          <w:szCs w:val="28"/>
        </w:rPr>
      </w:pPr>
    </w:p>
    <w:p w:rsidR="00FF3487" w:rsidRDefault="00FF3487" w:rsidP="00183DB4">
      <w:pPr>
        <w:pStyle w:val="Ttulo"/>
        <w:rPr>
          <w:rFonts w:ascii="Times New Roman" w:hAnsi="Times New Roman"/>
          <w:sz w:val="28"/>
          <w:szCs w:val="28"/>
        </w:rPr>
      </w:pPr>
    </w:p>
    <w:p w:rsidR="00B67141" w:rsidRPr="00183DB4" w:rsidRDefault="00183DB4" w:rsidP="00183DB4">
      <w:pPr>
        <w:pStyle w:val="Ttulo"/>
        <w:rPr>
          <w:rFonts w:ascii="Times New Roman" w:hAnsi="Times New Roman"/>
          <w:sz w:val="28"/>
          <w:szCs w:val="28"/>
        </w:rPr>
      </w:pPr>
      <w:r w:rsidRPr="00183DB4">
        <w:rPr>
          <w:rFonts w:ascii="Times New Roman" w:hAnsi="Times New Roman"/>
          <w:sz w:val="28"/>
          <w:szCs w:val="28"/>
        </w:rPr>
        <w:t>SUMÁRIO</w:t>
      </w:r>
    </w:p>
    <w:p w:rsidR="008C0773" w:rsidRPr="0003487F" w:rsidRDefault="008C0773" w:rsidP="00B67141">
      <w:pPr>
        <w:pStyle w:val="Ttulo"/>
        <w:jc w:val="left"/>
        <w:rPr>
          <w:rFonts w:cs="Arial"/>
        </w:rPr>
      </w:pPr>
    </w:p>
    <w:p w:rsidR="008C0773" w:rsidRDefault="00183DB4" w:rsidP="00B67141">
      <w:pPr>
        <w:pStyle w:val="Ttulo"/>
        <w:jc w:val="left"/>
        <w:rPr>
          <w:rFonts w:ascii="Times New Roman" w:hAnsi="Times New Roman"/>
          <w:b w:val="0"/>
          <w:sz w:val="26"/>
          <w:szCs w:val="26"/>
        </w:rPr>
      </w:pPr>
      <w:r w:rsidRPr="00F30C5C">
        <w:rPr>
          <w:rFonts w:ascii="Times New Roman" w:hAnsi="Times New Roman"/>
          <w:b w:val="0"/>
          <w:sz w:val="26"/>
          <w:szCs w:val="26"/>
        </w:rPr>
        <w:t>Apresentação</w:t>
      </w:r>
      <w:r w:rsidR="00F30C5C">
        <w:rPr>
          <w:rFonts w:ascii="Times New Roman" w:hAnsi="Times New Roman"/>
          <w:b w:val="0"/>
          <w:sz w:val="26"/>
          <w:szCs w:val="26"/>
        </w:rPr>
        <w:t xml:space="preserve"> ......................................................................................................  </w:t>
      </w:r>
      <w:r w:rsidR="00A73D4E">
        <w:rPr>
          <w:rFonts w:ascii="Times New Roman" w:hAnsi="Times New Roman"/>
          <w:b w:val="0"/>
          <w:sz w:val="26"/>
          <w:szCs w:val="26"/>
        </w:rPr>
        <w:t>2</w:t>
      </w:r>
    </w:p>
    <w:p w:rsidR="00F30C5C" w:rsidRDefault="00F30C5C" w:rsidP="00B67141">
      <w:pPr>
        <w:pStyle w:val="Ttulo"/>
        <w:jc w:val="left"/>
        <w:rPr>
          <w:rFonts w:ascii="Times New Roman" w:hAnsi="Times New Roman"/>
          <w:b w:val="0"/>
          <w:sz w:val="26"/>
          <w:szCs w:val="26"/>
        </w:rPr>
      </w:pPr>
      <w:r>
        <w:rPr>
          <w:rFonts w:ascii="Times New Roman" w:hAnsi="Times New Roman"/>
          <w:b w:val="0"/>
          <w:sz w:val="26"/>
          <w:szCs w:val="26"/>
        </w:rPr>
        <w:t xml:space="preserve">Responsável Técnico .........................................................................................   </w:t>
      </w:r>
      <w:r w:rsidR="00A73D4E">
        <w:rPr>
          <w:rFonts w:ascii="Times New Roman" w:hAnsi="Times New Roman"/>
          <w:b w:val="0"/>
          <w:sz w:val="26"/>
          <w:szCs w:val="26"/>
        </w:rPr>
        <w:t>2</w:t>
      </w:r>
    </w:p>
    <w:p w:rsidR="00F30C5C" w:rsidRDefault="00F30C5C" w:rsidP="00B67141">
      <w:pPr>
        <w:pStyle w:val="Ttulo"/>
        <w:jc w:val="left"/>
        <w:rPr>
          <w:rFonts w:ascii="Times New Roman" w:hAnsi="Times New Roman"/>
          <w:b w:val="0"/>
          <w:sz w:val="26"/>
          <w:szCs w:val="26"/>
        </w:rPr>
      </w:pPr>
      <w:r>
        <w:rPr>
          <w:rFonts w:ascii="Times New Roman" w:hAnsi="Times New Roman"/>
          <w:b w:val="0"/>
          <w:sz w:val="26"/>
          <w:szCs w:val="26"/>
        </w:rPr>
        <w:t xml:space="preserve">Especificações ....................................................................................................  </w:t>
      </w:r>
      <w:r w:rsidR="00A73D4E">
        <w:rPr>
          <w:rFonts w:ascii="Times New Roman" w:hAnsi="Times New Roman"/>
          <w:b w:val="0"/>
          <w:sz w:val="26"/>
          <w:szCs w:val="26"/>
        </w:rPr>
        <w:t>3</w:t>
      </w:r>
    </w:p>
    <w:p w:rsidR="00F30C5C" w:rsidRDefault="00F30C5C"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Infraestrutura .............................................................................................  </w:t>
      </w:r>
      <w:r w:rsidR="00A73D4E">
        <w:rPr>
          <w:rFonts w:ascii="Times New Roman" w:hAnsi="Times New Roman"/>
          <w:b w:val="0"/>
          <w:sz w:val="26"/>
          <w:szCs w:val="26"/>
        </w:rPr>
        <w:t>3</w:t>
      </w:r>
    </w:p>
    <w:p w:rsidR="00F30C5C" w:rsidRDefault="00F30C5C"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Fechamentos .............................................................................................   7</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Revestimento de Paredes ...........................................................................  </w:t>
      </w:r>
      <w:r w:rsidR="00A73D4E">
        <w:rPr>
          <w:rFonts w:ascii="Times New Roman" w:hAnsi="Times New Roman"/>
          <w:b w:val="0"/>
          <w:sz w:val="26"/>
          <w:szCs w:val="26"/>
        </w:rPr>
        <w:t xml:space="preserve"> 8</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Esquadrias e Ferragens .............................................................................. </w:t>
      </w:r>
      <w:r w:rsidR="00A73D4E">
        <w:rPr>
          <w:rFonts w:ascii="Times New Roman" w:hAnsi="Times New Roman"/>
          <w:b w:val="0"/>
          <w:sz w:val="26"/>
          <w:szCs w:val="26"/>
        </w:rPr>
        <w:t xml:space="preserve"> 9</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Vidros ........................................................................................................ 1</w:t>
      </w:r>
      <w:r w:rsidR="00A73D4E">
        <w:rPr>
          <w:rFonts w:ascii="Times New Roman" w:hAnsi="Times New Roman"/>
          <w:b w:val="0"/>
          <w:sz w:val="26"/>
          <w:szCs w:val="26"/>
        </w:rPr>
        <w:t>0</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 Pinturas .......................................................................</w:t>
      </w:r>
      <w:r w:rsidR="00A73D4E">
        <w:rPr>
          <w:rFonts w:ascii="Times New Roman" w:hAnsi="Times New Roman"/>
          <w:b w:val="0"/>
          <w:sz w:val="26"/>
          <w:szCs w:val="26"/>
        </w:rPr>
        <w:t xml:space="preserve">............................... </w:t>
      </w:r>
      <w:r>
        <w:rPr>
          <w:rFonts w:ascii="Times New Roman" w:hAnsi="Times New Roman"/>
          <w:b w:val="0"/>
          <w:sz w:val="26"/>
          <w:szCs w:val="26"/>
        </w:rPr>
        <w:t>1</w:t>
      </w:r>
      <w:r w:rsidR="00A73D4E">
        <w:rPr>
          <w:rFonts w:ascii="Times New Roman" w:hAnsi="Times New Roman"/>
          <w:b w:val="0"/>
          <w:sz w:val="26"/>
          <w:szCs w:val="26"/>
        </w:rPr>
        <w:t>0</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 Revestimento de Pisos .............................................................................. </w:t>
      </w:r>
      <w:r w:rsidR="00A73D4E">
        <w:rPr>
          <w:rFonts w:ascii="Times New Roman" w:hAnsi="Times New Roman"/>
          <w:b w:val="0"/>
          <w:sz w:val="26"/>
          <w:szCs w:val="26"/>
        </w:rPr>
        <w:t xml:space="preserve"> </w:t>
      </w:r>
      <w:r>
        <w:rPr>
          <w:rFonts w:ascii="Times New Roman" w:hAnsi="Times New Roman"/>
          <w:b w:val="0"/>
          <w:sz w:val="26"/>
          <w:szCs w:val="26"/>
        </w:rPr>
        <w:t>1</w:t>
      </w:r>
      <w:r w:rsidR="00A73D4E">
        <w:rPr>
          <w:rFonts w:ascii="Times New Roman" w:hAnsi="Times New Roman"/>
          <w:b w:val="0"/>
          <w:sz w:val="26"/>
          <w:szCs w:val="26"/>
        </w:rPr>
        <w:t>0</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xml:space="preserve"> - Instalações Hidráulicas ............................................................................. </w:t>
      </w:r>
      <w:r w:rsidR="00A73D4E">
        <w:rPr>
          <w:rFonts w:ascii="Times New Roman" w:hAnsi="Times New Roman"/>
          <w:b w:val="0"/>
          <w:sz w:val="26"/>
          <w:szCs w:val="26"/>
        </w:rPr>
        <w:t xml:space="preserve"> </w:t>
      </w:r>
      <w:r>
        <w:rPr>
          <w:rFonts w:ascii="Times New Roman" w:hAnsi="Times New Roman"/>
          <w:b w:val="0"/>
          <w:sz w:val="26"/>
          <w:szCs w:val="26"/>
        </w:rPr>
        <w:t>1</w:t>
      </w:r>
      <w:r w:rsidR="00A73D4E">
        <w:rPr>
          <w:rFonts w:ascii="Times New Roman" w:hAnsi="Times New Roman"/>
          <w:b w:val="0"/>
          <w:sz w:val="26"/>
          <w:szCs w:val="26"/>
        </w:rPr>
        <w:t>2</w:t>
      </w:r>
    </w:p>
    <w:p w:rsidR="003C0858" w:rsidRDefault="003C0858" w:rsidP="00F30C5C">
      <w:pPr>
        <w:pStyle w:val="Ttulo"/>
        <w:numPr>
          <w:ilvl w:val="0"/>
          <w:numId w:val="36"/>
        </w:numPr>
        <w:jc w:val="left"/>
        <w:rPr>
          <w:rFonts w:ascii="Times New Roman" w:hAnsi="Times New Roman"/>
          <w:b w:val="0"/>
          <w:sz w:val="26"/>
          <w:szCs w:val="26"/>
        </w:rPr>
      </w:pPr>
      <w:r>
        <w:rPr>
          <w:rFonts w:ascii="Times New Roman" w:hAnsi="Times New Roman"/>
          <w:b w:val="0"/>
          <w:sz w:val="26"/>
          <w:szCs w:val="26"/>
        </w:rPr>
        <w:t>-  Instalações Elétricas ............................................................................</w:t>
      </w:r>
      <w:r w:rsidR="00A73D4E">
        <w:rPr>
          <w:rFonts w:ascii="Times New Roman" w:hAnsi="Times New Roman"/>
          <w:b w:val="0"/>
          <w:sz w:val="26"/>
          <w:szCs w:val="26"/>
        </w:rPr>
        <w:t>.....</w:t>
      </w:r>
      <w:r>
        <w:rPr>
          <w:rFonts w:ascii="Times New Roman" w:hAnsi="Times New Roman"/>
          <w:b w:val="0"/>
          <w:sz w:val="26"/>
          <w:szCs w:val="26"/>
        </w:rPr>
        <w:t>. 1</w:t>
      </w:r>
      <w:r w:rsidR="00A73D4E">
        <w:rPr>
          <w:rFonts w:ascii="Times New Roman" w:hAnsi="Times New Roman"/>
          <w:b w:val="0"/>
          <w:sz w:val="26"/>
          <w:szCs w:val="26"/>
        </w:rPr>
        <w:t>6</w:t>
      </w:r>
    </w:p>
    <w:p w:rsidR="003C0858" w:rsidRPr="00F30C5C" w:rsidRDefault="00A73D4E" w:rsidP="00FF3487">
      <w:pPr>
        <w:pStyle w:val="Ttulo"/>
        <w:jc w:val="left"/>
        <w:rPr>
          <w:rFonts w:ascii="Times New Roman" w:hAnsi="Times New Roman"/>
          <w:b w:val="0"/>
          <w:sz w:val="26"/>
          <w:szCs w:val="26"/>
        </w:rPr>
      </w:pPr>
      <w:r>
        <w:rPr>
          <w:rFonts w:ascii="Times New Roman" w:hAnsi="Times New Roman"/>
          <w:b w:val="0"/>
          <w:sz w:val="26"/>
          <w:szCs w:val="26"/>
        </w:rPr>
        <w:t>10</w:t>
      </w:r>
      <w:r w:rsidR="00FF3487">
        <w:rPr>
          <w:rFonts w:ascii="Times New Roman" w:hAnsi="Times New Roman"/>
          <w:b w:val="0"/>
          <w:sz w:val="26"/>
          <w:szCs w:val="26"/>
        </w:rPr>
        <w:t xml:space="preserve">.0 – Serviços Complementares ....................................................................... </w:t>
      </w:r>
      <w:r>
        <w:rPr>
          <w:rFonts w:ascii="Times New Roman" w:hAnsi="Times New Roman"/>
          <w:b w:val="0"/>
          <w:sz w:val="26"/>
          <w:szCs w:val="26"/>
        </w:rPr>
        <w:t>19</w:t>
      </w:r>
    </w:p>
    <w:p w:rsidR="00B67141" w:rsidRPr="00F30C5C" w:rsidRDefault="00B67141" w:rsidP="00B67141">
      <w:pPr>
        <w:pStyle w:val="Ttulo"/>
        <w:jc w:val="left"/>
        <w:rPr>
          <w:rFonts w:cs="Arial"/>
          <w:b w:val="0"/>
          <w:sz w:val="26"/>
          <w:szCs w:val="26"/>
        </w:rPr>
      </w:pPr>
    </w:p>
    <w:p w:rsidR="008C0773" w:rsidRPr="00F30C5C" w:rsidRDefault="008C0773" w:rsidP="00B67141">
      <w:pPr>
        <w:pStyle w:val="Ttulo"/>
        <w:jc w:val="left"/>
        <w:rPr>
          <w:rFonts w:cs="Arial"/>
          <w:b w:val="0"/>
          <w:sz w:val="26"/>
          <w:szCs w:val="26"/>
        </w:rPr>
      </w:pPr>
    </w:p>
    <w:p w:rsidR="008C0773" w:rsidRPr="00F30C5C" w:rsidRDefault="008C0773" w:rsidP="00B67141">
      <w:pPr>
        <w:pStyle w:val="Ttulo"/>
        <w:jc w:val="left"/>
        <w:rPr>
          <w:rFonts w:cs="Arial"/>
          <w:b w:val="0"/>
          <w:sz w:val="26"/>
          <w:szCs w:val="26"/>
        </w:rPr>
      </w:pPr>
    </w:p>
    <w:p w:rsidR="008C0773" w:rsidRPr="00F30C5C" w:rsidRDefault="008C0773" w:rsidP="00B67141">
      <w:pPr>
        <w:pStyle w:val="Ttulo"/>
        <w:jc w:val="left"/>
        <w:rPr>
          <w:rFonts w:cs="Arial"/>
          <w:b w:val="0"/>
          <w:sz w:val="26"/>
          <w:szCs w:val="26"/>
        </w:rPr>
      </w:pPr>
    </w:p>
    <w:p w:rsidR="008C0773" w:rsidRPr="00F30C5C" w:rsidRDefault="008C0773" w:rsidP="00B67141">
      <w:pPr>
        <w:pStyle w:val="Ttulo"/>
        <w:rPr>
          <w:rFonts w:cs="Arial"/>
          <w:b w:val="0"/>
          <w:color w:val="000000"/>
          <w:sz w:val="26"/>
          <w:szCs w:val="26"/>
        </w:rPr>
      </w:pPr>
    </w:p>
    <w:p w:rsidR="008C0773" w:rsidRPr="00F30C5C" w:rsidRDefault="008C0773" w:rsidP="00B67141">
      <w:pPr>
        <w:pStyle w:val="Ttulo"/>
        <w:rPr>
          <w:rFonts w:cs="Arial"/>
          <w:b w:val="0"/>
          <w:color w:val="000000"/>
          <w:sz w:val="26"/>
          <w:szCs w:val="26"/>
        </w:rPr>
      </w:pPr>
    </w:p>
    <w:p w:rsidR="00B647B4" w:rsidRPr="00F30C5C" w:rsidRDefault="00B647B4" w:rsidP="00B67141">
      <w:pPr>
        <w:pStyle w:val="Ttulo"/>
        <w:rPr>
          <w:rFonts w:cs="Arial"/>
          <w:b w:val="0"/>
          <w:color w:val="000000"/>
          <w:sz w:val="26"/>
          <w:szCs w:val="26"/>
        </w:rPr>
      </w:pPr>
    </w:p>
    <w:p w:rsidR="00B647B4" w:rsidRPr="00F30C5C" w:rsidRDefault="00B647B4" w:rsidP="00B67141">
      <w:pPr>
        <w:pStyle w:val="Ttulo"/>
        <w:rPr>
          <w:rFonts w:cs="Arial"/>
          <w:b w:val="0"/>
          <w:color w:val="000000"/>
          <w:sz w:val="26"/>
          <w:szCs w:val="26"/>
        </w:rPr>
      </w:pPr>
    </w:p>
    <w:p w:rsidR="00B647B4" w:rsidRPr="00F30C5C" w:rsidRDefault="00B647B4" w:rsidP="00B67141">
      <w:pPr>
        <w:pStyle w:val="Ttulo"/>
        <w:rPr>
          <w:rFonts w:cs="Arial"/>
          <w:b w:val="0"/>
          <w:color w:val="000000"/>
          <w:sz w:val="26"/>
          <w:szCs w:val="26"/>
        </w:rPr>
      </w:pPr>
    </w:p>
    <w:p w:rsidR="008C0773" w:rsidRPr="00F30C5C" w:rsidRDefault="008C0773" w:rsidP="00B67141">
      <w:pPr>
        <w:pStyle w:val="Ttulo"/>
        <w:rPr>
          <w:rFonts w:cs="Arial"/>
          <w:b w:val="0"/>
          <w:color w:val="000000"/>
          <w:sz w:val="26"/>
          <w:szCs w:val="26"/>
        </w:rPr>
      </w:pPr>
    </w:p>
    <w:p w:rsidR="002B7DFD" w:rsidRPr="00F30C5C" w:rsidRDefault="002B7DFD" w:rsidP="00B67141">
      <w:pPr>
        <w:pStyle w:val="Ttulo"/>
        <w:rPr>
          <w:rFonts w:cs="Arial"/>
          <w:b w:val="0"/>
          <w:color w:val="000000"/>
          <w:sz w:val="26"/>
          <w:szCs w:val="26"/>
        </w:rPr>
      </w:pPr>
    </w:p>
    <w:p w:rsidR="002B7DFD" w:rsidRPr="00F30C5C" w:rsidRDefault="002B7DFD" w:rsidP="00B67141">
      <w:pPr>
        <w:pStyle w:val="Ttulo"/>
        <w:rPr>
          <w:rFonts w:cs="Arial"/>
          <w:b w:val="0"/>
          <w:color w:val="000000"/>
          <w:sz w:val="26"/>
          <w:szCs w:val="26"/>
        </w:rPr>
      </w:pPr>
    </w:p>
    <w:p w:rsidR="002B7DFD" w:rsidRDefault="002B7DFD" w:rsidP="00B67141">
      <w:pPr>
        <w:pStyle w:val="Ttulo"/>
        <w:rPr>
          <w:rFonts w:cs="Arial"/>
          <w:b w:val="0"/>
          <w:color w:val="000000"/>
          <w:sz w:val="26"/>
          <w:szCs w:val="26"/>
        </w:rPr>
      </w:pPr>
    </w:p>
    <w:p w:rsidR="00FF3487" w:rsidRDefault="00FF3487" w:rsidP="00B67141">
      <w:pPr>
        <w:pStyle w:val="Ttulo"/>
        <w:rPr>
          <w:rFonts w:cs="Arial"/>
          <w:b w:val="0"/>
          <w:color w:val="000000"/>
          <w:sz w:val="26"/>
          <w:szCs w:val="26"/>
        </w:rPr>
      </w:pPr>
    </w:p>
    <w:p w:rsidR="00FF3487" w:rsidRDefault="00FF3487" w:rsidP="00B67141">
      <w:pPr>
        <w:pStyle w:val="Ttulo"/>
        <w:rPr>
          <w:rFonts w:cs="Arial"/>
          <w:b w:val="0"/>
          <w:color w:val="000000"/>
          <w:sz w:val="26"/>
          <w:szCs w:val="26"/>
        </w:rPr>
      </w:pPr>
    </w:p>
    <w:p w:rsidR="00FF3487" w:rsidRDefault="00FF3487" w:rsidP="00B67141">
      <w:pPr>
        <w:pStyle w:val="Ttulo"/>
        <w:rPr>
          <w:rFonts w:cs="Arial"/>
          <w:b w:val="0"/>
          <w:color w:val="000000"/>
          <w:sz w:val="26"/>
          <w:szCs w:val="26"/>
        </w:rPr>
      </w:pPr>
    </w:p>
    <w:p w:rsidR="00B67141" w:rsidRPr="00B35673" w:rsidRDefault="00B67141" w:rsidP="00B67141">
      <w:pPr>
        <w:pStyle w:val="Ttulo"/>
        <w:rPr>
          <w:rFonts w:ascii="Times New Roman" w:hAnsi="Times New Roman"/>
          <w:color w:val="000000"/>
          <w:sz w:val="32"/>
        </w:rPr>
      </w:pPr>
      <w:r w:rsidRPr="00B35673">
        <w:rPr>
          <w:rFonts w:ascii="Times New Roman" w:hAnsi="Times New Roman"/>
          <w:color w:val="000000"/>
          <w:sz w:val="32"/>
        </w:rPr>
        <w:t>MEMORIAL DESCRITIVO DE OBRA DE CONSTRUÇÃO CIVIL</w:t>
      </w:r>
    </w:p>
    <w:p w:rsidR="00B67141" w:rsidRPr="00B35673" w:rsidRDefault="00B67141" w:rsidP="00B67141">
      <w:pPr>
        <w:pStyle w:val="Ttulo"/>
        <w:rPr>
          <w:rFonts w:ascii="Times New Roman" w:hAnsi="Times New Roman"/>
          <w:color w:val="000000"/>
          <w:highlight w:val="yellow"/>
        </w:rPr>
      </w:pPr>
    </w:p>
    <w:p w:rsidR="00B67141" w:rsidRPr="00B35673" w:rsidRDefault="00B67141" w:rsidP="00B67141">
      <w:pPr>
        <w:jc w:val="both"/>
        <w:rPr>
          <w:rFonts w:ascii="Times New Roman" w:hAnsi="Times New Roman"/>
          <w:b/>
          <w:spacing w:val="0"/>
          <w:highlight w:val="yellow"/>
        </w:rPr>
      </w:pPr>
    </w:p>
    <w:p w:rsidR="00B67141" w:rsidRPr="00B35673" w:rsidRDefault="0003487F" w:rsidP="00B67141">
      <w:pPr>
        <w:pStyle w:val="Subttulo"/>
        <w:rPr>
          <w:rFonts w:ascii="Times New Roman" w:hAnsi="Times New Roman"/>
          <w:sz w:val="28"/>
          <w:szCs w:val="28"/>
        </w:rPr>
      </w:pPr>
      <w:r w:rsidRPr="00B35673">
        <w:rPr>
          <w:rFonts w:ascii="Times New Roman" w:hAnsi="Times New Roman"/>
          <w:sz w:val="28"/>
          <w:szCs w:val="28"/>
        </w:rPr>
        <w:t xml:space="preserve">PROPRIET.: </w:t>
      </w:r>
      <w:r w:rsidR="007B28EA" w:rsidRPr="00B35673">
        <w:rPr>
          <w:rFonts w:ascii="Times New Roman" w:hAnsi="Times New Roman"/>
          <w:sz w:val="28"/>
          <w:szCs w:val="28"/>
        </w:rPr>
        <w:t xml:space="preserve">      </w:t>
      </w:r>
      <w:r w:rsidR="00B67141" w:rsidRPr="00B35673">
        <w:rPr>
          <w:rFonts w:ascii="Times New Roman" w:hAnsi="Times New Roman"/>
          <w:sz w:val="28"/>
          <w:szCs w:val="28"/>
        </w:rPr>
        <w:t>PREFEITURA MUNICIPAL DE VENTANIA</w:t>
      </w:r>
      <w:r w:rsidR="007B28EA" w:rsidRPr="00B35673">
        <w:rPr>
          <w:rFonts w:ascii="Times New Roman" w:hAnsi="Times New Roman"/>
          <w:sz w:val="28"/>
          <w:szCs w:val="28"/>
        </w:rPr>
        <w:t xml:space="preserve"> -</w:t>
      </w:r>
      <w:r w:rsidR="00B67141" w:rsidRPr="00B35673">
        <w:rPr>
          <w:rFonts w:ascii="Times New Roman" w:hAnsi="Times New Roman"/>
          <w:sz w:val="28"/>
          <w:szCs w:val="28"/>
        </w:rPr>
        <w:t xml:space="preserve"> PR</w:t>
      </w:r>
    </w:p>
    <w:p w:rsidR="003312AC" w:rsidRPr="00971C94" w:rsidRDefault="007B28EA" w:rsidP="003312AC">
      <w:pPr>
        <w:pStyle w:val="Ttulo"/>
        <w:jc w:val="both"/>
        <w:rPr>
          <w:rFonts w:ascii="Times New Roman" w:hAnsi="Times New Roman"/>
          <w:b w:val="0"/>
          <w:sz w:val="28"/>
          <w:szCs w:val="28"/>
        </w:rPr>
      </w:pPr>
      <w:r w:rsidRPr="003312AC">
        <w:rPr>
          <w:rFonts w:ascii="Times New Roman" w:hAnsi="Times New Roman"/>
          <w:szCs w:val="28"/>
        </w:rPr>
        <w:t>OBRA:</w:t>
      </w:r>
      <w:r w:rsidRPr="00B35673">
        <w:rPr>
          <w:rFonts w:ascii="Times New Roman" w:hAnsi="Times New Roman"/>
          <w:b w:val="0"/>
          <w:szCs w:val="28"/>
        </w:rPr>
        <w:t xml:space="preserve"> </w:t>
      </w:r>
      <w:r w:rsidRPr="00B35673">
        <w:rPr>
          <w:rFonts w:ascii="Times New Roman" w:hAnsi="Times New Roman"/>
          <w:b w:val="0"/>
          <w:szCs w:val="28"/>
        </w:rPr>
        <w:tab/>
      </w:r>
      <w:r w:rsidRPr="00B35673">
        <w:rPr>
          <w:rFonts w:ascii="Times New Roman" w:hAnsi="Times New Roman"/>
          <w:b w:val="0"/>
          <w:szCs w:val="28"/>
        </w:rPr>
        <w:tab/>
      </w:r>
      <w:r w:rsidR="003312AC">
        <w:rPr>
          <w:rFonts w:ascii="Times New Roman" w:hAnsi="Times New Roman"/>
          <w:sz w:val="28"/>
          <w:szCs w:val="28"/>
        </w:rPr>
        <w:t>CONSTRUÇÃO DE DOIS BARRACÕES GEMINADOS COM ESTRUTURA DE CONCRETO PRÉ-MOLDADO</w:t>
      </w:r>
    </w:p>
    <w:p w:rsidR="00B67141" w:rsidRPr="00B35673" w:rsidRDefault="00B67141" w:rsidP="00B67141">
      <w:pPr>
        <w:jc w:val="both"/>
        <w:rPr>
          <w:rFonts w:ascii="Times New Roman" w:hAnsi="Times New Roman"/>
          <w:b/>
          <w:spacing w:val="0"/>
          <w:szCs w:val="28"/>
        </w:rPr>
      </w:pPr>
    </w:p>
    <w:p w:rsidR="00B67141" w:rsidRPr="00B35673" w:rsidRDefault="00B67141" w:rsidP="00B67141">
      <w:pPr>
        <w:jc w:val="both"/>
        <w:rPr>
          <w:rFonts w:ascii="Times New Roman" w:hAnsi="Times New Roman"/>
          <w:b/>
          <w:spacing w:val="0"/>
          <w:szCs w:val="28"/>
        </w:rPr>
      </w:pPr>
      <w:r w:rsidRPr="00B35673">
        <w:rPr>
          <w:rFonts w:ascii="Times New Roman" w:hAnsi="Times New Roman"/>
          <w:b/>
          <w:spacing w:val="0"/>
          <w:szCs w:val="28"/>
        </w:rPr>
        <w:t xml:space="preserve">ÁREA TOTAL: </w:t>
      </w:r>
      <w:r w:rsidRPr="00B35673">
        <w:rPr>
          <w:rFonts w:ascii="Times New Roman" w:hAnsi="Times New Roman"/>
          <w:b/>
          <w:spacing w:val="0"/>
          <w:szCs w:val="28"/>
        </w:rPr>
        <w:tab/>
      </w:r>
      <w:r w:rsidR="003312AC">
        <w:rPr>
          <w:rFonts w:ascii="Times New Roman" w:hAnsi="Times New Roman"/>
          <w:b/>
          <w:bCs/>
          <w:spacing w:val="0"/>
          <w:szCs w:val="28"/>
        </w:rPr>
        <w:t>432,00</w:t>
      </w:r>
      <w:r w:rsidRPr="00B35673">
        <w:rPr>
          <w:rFonts w:ascii="Times New Roman" w:hAnsi="Times New Roman"/>
          <w:b/>
          <w:bCs/>
          <w:spacing w:val="0"/>
          <w:szCs w:val="28"/>
        </w:rPr>
        <w:t xml:space="preserve"> </w:t>
      </w:r>
      <w:r w:rsidR="0003487F" w:rsidRPr="00B35673">
        <w:rPr>
          <w:rFonts w:ascii="Times New Roman" w:hAnsi="Times New Roman"/>
          <w:b/>
          <w:bCs/>
          <w:spacing w:val="0"/>
          <w:szCs w:val="28"/>
        </w:rPr>
        <w:t>m²</w:t>
      </w:r>
    </w:p>
    <w:p w:rsidR="00B67141" w:rsidRPr="00B35673" w:rsidRDefault="00155719" w:rsidP="00B67141">
      <w:pPr>
        <w:ind w:left="2127" w:hanging="2127"/>
        <w:jc w:val="both"/>
        <w:rPr>
          <w:rFonts w:ascii="Times New Roman" w:hAnsi="Times New Roman"/>
          <w:b/>
          <w:spacing w:val="0"/>
          <w:szCs w:val="28"/>
        </w:rPr>
      </w:pPr>
      <w:r>
        <w:rPr>
          <w:rFonts w:ascii="Times New Roman" w:hAnsi="Times New Roman"/>
          <w:b/>
          <w:spacing w:val="0"/>
          <w:szCs w:val="28"/>
        </w:rPr>
        <w:t xml:space="preserve">LOCAL:             </w:t>
      </w:r>
      <w:r w:rsidR="003312AC">
        <w:rPr>
          <w:rFonts w:ascii="Times New Roman" w:hAnsi="Times New Roman"/>
          <w:b/>
          <w:spacing w:val="0"/>
          <w:szCs w:val="28"/>
        </w:rPr>
        <w:t xml:space="preserve">RODOVIA DO CERNE – PR 090, KM 202 + 700 METROS - </w:t>
      </w:r>
      <w:r w:rsidR="00B67141" w:rsidRPr="00B35673">
        <w:rPr>
          <w:rFonts w:ascii="Times New Roman" w:hAnsi="Times New Roman"/>
          <w:b/>
          <w:spacing w:val="0"/>
          <w:szCs w:val="28"/>
        </w:rPr>
        <w:t xml:space="preserve">VENTANIA </w:t>
      </w:r>
      <w:r w:rsidR="00EC41E9" w:rsidRPr="00B35673">
        <w:rPr>
          <w:rFonts w:ascii="Times New Roman" w:hAnsi="Times New Roman"/>
          <w:b/>
          <w:spacing w:val="0"/>
          <w:szCs w:val="28"/>
        </w:rPr>
        <w:t>-</w:t>
      </w:r>
      <w:r w:rsidR="00B67141" w:rsidRPr="00B35673">
        <w:rPr>
          <w:rFonts w:ascii="Times New Roman" w:hAnsi="Times New Roman"/>
          <w:b/>
          <w:spacing w:val="0"/>
          <w:szCs w:val="28"/>
        </w:rPr>
        <w:t xml:space="preserve"> PR. </w:t>
      </w:r>
    </w:p>
    <w:p w:rsidR="00B67141" w:rsidRPr="0003487F" w:rsidRDefault="00B67141" w:rsidP="00B67141">
      <w:pPr>
        <w:pStyle w:val="Cabealho"/>
        <w:jc w:val="both"/>
        <w:rPr>
          <w:rFonts w:cs="Arial"/>
          <w:spacing w:val="0"/>
          <w:sz w:val="24"/>
          <w:highlight w:val="yellow"/>
        </w:rPr>
      </w:pPr>
    </w:p>
    <w:p w:rsidR="00B67141" w:rsidRPr="0003487F" w:rsidRDefault="00B67141" w:rsidP="00B67141">
      <w:pPr>
        <w:jc w:val="both"/>
        <w:rPr>
          <w:rFonts w:cs="Arial"/>
          <w:b/>
          <w:spacing w:val="0"/>
          <w:highlight w:val="yellow"/>
        </w:rPr>
      </w:pPr>
      <w:r w:rsidRPr="0003487F">
        <w:rPr>
          <w:rFonts w:cs="Arial"/>
          <w:b/>
          <w:spacing w:val="0"/>
          <w:highlight w:val="yellow"/>
        </w:rPr>
        <w:t xml:space="preserve">                                                                                                                         </w:t>
      </w:r>
    </w:p>
    <w:p w:rsidR="00B67141" w:rsidRPr="0003487F" w:rsidRDefault="00B67141" w:rsidP="00B67141">
      <w:pPr>
        <w:spacing w:line="360" w:lineRule="auto"/>
        <w:jc w:val="both"/>
        <w:rPr>
          <w:rFonts w:ascii="Times New Roman" w:hAnsi="Times New Roman"/>
          <w:spacing w:val="0"/>
          <w:sz w:val="24"/>
          <w:szCs w:val="24"/>
        </w:rPr>
      </w:pPr>
      <w:r w:rsidRPr="0003487F">
        <w:rPr>
          <w:rFonts w:cs="Arial"/>
          <w:spacing w:val="0"/>
        </w:rPr>
        <w:t xml:space="preserve">                            </w:t>
      </w:r>
      <w:r w:rsidRPr="0003487F">
        <w:rPr>
          <w:rFonts w:ascii="Times New Roman" w:hAnsi="Times New Roman"/>
          <w:spacing w:val="0"/>
          <w:sz w:val="24"/>
          <w:szCs w:val="24"/>
        </w:rPr>
        <w:t xml:space="preserve">O presente memorial descritivo </w:t>
      </w:r>
      <w:r w:rsidR="00C72C18">
        <w:rPr>
          <w:rFonts w:ascii="Times New Roman" w:hAnsi="Times New Roman"/>
          <w:spacing w:val="0"/>
          <w:sz w:val="24"/>
          <w:szCs w:val="24"/>
        </w:rPr>
        <w:t xml:space="preserve">é </w:t>
      </w:r>
      <w:r w:rsidRPr="0003487F">
        <w:rPr>
          <w:rFonts w:ascii="Times New Roman" w:hAnsi="Times New Roman"/>
          <w:spacing w:val="0"/>
          <w:sz w:val="24"/>
          <w:szCs w:val="24"/>
        </w:rPr>
        <w:t>para obra de construçã</w:t>
      </w:r>
      <w:r w:rsidR="00EC41E9" w:rsidRPr="0003487F">
        <w:rPr>
          <w:rFonts w:ascii="Times New Roman" w:hAnsi="Times New Roman"/>
          <w:spacing w:val="0"/>
          <w:sz w:val="24"/>
          <w:szCs w:val="24"/>
        </w:rPr>
        <w:t>o civil, com fins de utilização</w:t>
      </w:r>
      <w:r w:rsidRPr="0003487F">
        <w:rPr>
          <w:rFonts w:ascii="Times New Roman" w:hAnsi="Times New Roman"/>
          <w:b/>
          <w:bCs/>
          <w:spacing w:val="0"/>
          <w:sz w:val="24"/>
          <w:szCs w:val="24"/>
        </w:rPr>
        <w:t xml:space="preserve"> </w:t>
      </w:r>
      <w:r w:rsidRPr="0003487F">
        <w:rPr>
          <w:rFonts w:ascii="Times New Roman" w:hAnsi="Times New Roman"/>
          <w:bCs/>
          <w:spacing w:val="0"/>
          <w:sz w:val="24"/>
          <w:szCs w:val="24"/>
        </w:rPr>
        <w:t xml:space="preserve">de </w:t>
      </w:r>
      <w:r w:rsidR="00A93CC4">
        <w:rPr>
          <w:rFonts w:ascii="Times New Roman" w:hAnsi="Times New Roman"/>
          <w:b/>
          <w:bCs/>
          <w:spacing w:val="0"/>
          <w:sz w:val="24"/>
          <w:szCs w:val="24"/>
        </w:rPr>
        <w:t>BARRACÕES INDUSTRIAIS</w:t>
      </w:r>
      <w:r w:rsidR="00EC41E9" w:rsidRPr="0003487F">
        <w:rPr>
          <w:rFonts w:ascii="Times New Roman" w:hAnsi="Times New Roman"/>
          <w:spacing w:val="0"/>
          <w:sz w:val="24"/>
          <w:szCs w:val="24"/>
        </w:rPr>
        <w:t>. T</w:t>
      </w:r>
      <w:r w:rsidRPr="0003487F">
        <w:rPr>
          <w:rFonts w:ascii="Times New Roman" w:hAnsi="Times New Roman"/>
          <w:spacing w:val="0"/>
          <w:sz w:val="24"/>
          <w:szCs w:val="24"/>
        </w:rPr>
        <w:t xml:space="preserve">rata-se de um levantamento </w:t>
      </w:r>
      <w:r w:rsidR="00302C72">
        <w:rPr>
          <w:rFonts w:ascii="Times New Roman" w:hAnsi="Times New Roman"/>
          <w:spacing w:val="0"/>
          <w:sz w:val="24"/>
          <w:szCs w:val="24"/>
        </w:rPr>
        <w:t xml:space="preserve">para </w:t>
      </w:r>
      <w:r w:rsidR="00A93CC4">
        <w:rPr>
          <w:rFonts w:ascii="Times New Roman" w:hAnsi="Times New Roman"/>
          <w:spacing w:val="0"/>
          <w:sz w:val="24"/>
          <w:szCs w:val="24"/>
        </w:rPr>
        <w:t>implantar</w:t>
      </w:r>
      <w:r w:rsidR="00302C72">
        <w:rPr>
          <w:rFonts w:ascii="Times New Roman" w:hAnsi="Times New Roman"/>
          <w:spacing w:val="0"/>
          <w:sz w:val="24"/>
          <w:szCs w:val="24"/>
        </w:rPr>
        <w:t xml:space="preserve"> a obra e </w:t>
      </w:r>
      <w:r w:rsidRPr="0003487F">
        <w:rPr>
          <w:rFonts w:ascii="Times New Roman" w:hAnsi="Times New Roman"/>
          <w:spacing w:val="0"/>
          <w:sz w:val="24"/>
          <w:szCs w:val="24"/>
        </w:rPr>
        <w:t>na elaboração do</w:t>
      </w:r>
      <w:r w:rsidR="008B798C">
        <w:rPr>
          <w:rFonts w:ascii="Times New Roman" w:hAnsi="Times New Roman"/>
          <w:spacing w:val="0"/>
          <w:sz w:val="24"/>
          <w:szCs w:val="24"/>
        </w:rPr>
        <w:t xml:space="preserve">s </w:t>
      </w:r>
      <w:r w:rsidRPr="0003487F">
        <w:rPr>
          <w:rFonts w:ascii="Times New Roman" w:hAnsi="Times New Roman"/>
          <w:spacing w:val="0"/>
          <w:sz w:val="24"/>
          <w:szCs w:val="24"/>
        </w:rPr>
        <w:t>projeto</w:t>
      </w:r>
      <w:r w:rsidR="008B798C">
        <w:rPr>
          <w:rFonts w:ascii="Times New Roman" w:hAnsi="Times New Roman"/>
          <w:spacing w:val="0"/>
          <w:sz w:val="24"/>
          <w:szCs w:val="24"/>
        </w:rPr>
        <w:t>s</w:t>
      </w:r>
      <w:r w:rsidRPr="0003487F">
        <w:rPr>
          <w:rFonts w:ascii="Times New Roman" w:hAnsi="Times New Roman"/>
          <w:spacing w:val="0"/>
          <w:sz w:val="24"/>
          <w:szCs w:val="24"/>
        </w:rPr>
        <w:t xml:space="preserve"> arquitetônico</w:t>
      </w:r>
      <w:r w:rsidR="008B798C">
        <w:rPr>
          <w:rFonts w:ascii="Times New Roman" w:hAnsi="Times New Roman"/>
          <w:spacing w:val="0"/>
          <w:sz w:val="24"/>
          <w:szCs w:val="24"/>
        </w:rPr>
        <w:t xml:space="preserve"> e complementares</w:t>
      </w:r>
      <w:r w:rsidRPr="0003487F">
        <w:rPr>
          <w:rFonts w:ascii="Times New Roman" w:hAnsi="Times New Roman"/>
          <w:spacing w:val="0"/>
          <w:sz w:val="24"/>
          <w:szCs w:val="24"/>
        </w:rPr>
        <w:t xml:space="preserve">, no que tange a utilização de materiais e técnicas construtivas pertinentes à edificação com área de construção </w:t>
      </w:r>
      <w:r w:rsidR="00A93CC4">
        <w:rPr>
          <w:rFonts w:ascii="Times New Roman" w:hAnsi="Times New Roman"/>
          <w:spacing w:val="0"/>
          <w:sz w:val="24"/>
          <w:szCs w:val="24"/>
        </w:rPr>
        <w:t>432,00</w:t>
      </w:r>
      <w:r w:rsidRPr="0003487F">
        <w:rPr>
          <w:rFonts w:ascii="Times New Roman" w:hAnsi="Times New Roman"/>
          <w:spacing w:val="0"/>
          <w:sz w:val="24"/>
          <w:szCs w:val="24"/>
        </w:rPr>
        <w:t xml:space="preserve"> metros quadrados.</w:t>
      </w:r>
    </w:p>
    <w:p w:rsidR="00B67141" w:rsidRPr="0003487F" w:rsidRDefault="00B67141" w:rsidP="00B67141">
      <w:pPr>
        <w:jc w:val="both"/>
        <w:rPr>
          <w:rFonts w:ascii="Times New Roman" w:hAnsi="Times New Roman"/>
          <w:color w:val="800000"/>
          <w:spacing w:val="0"/>
          <w:sz w:val="24"/>
          <w:szCs w:val="24"/>
        </w:rPr>
      </w:pPr>
    </w:p>
    <w:p w:rsidR="00B67141" w:rsidRPr="0003487F" w:rsidRDefault="00B67141" w:rsidP="00B67141">
      <w:pPr>
        <w:jc w:val="both"/>
        <w:rPr>
          <w:rFonts w:ascii="Times New Roman" w:hAnsi="Times New Roman"/>
          <w:color w:val="800000"/>
          <w:spacing w:val="0"/>
          <w:sz w:val="24"/>
          <w:szCs w:val="24"/>
          <w:highlight w:val="yellow"/>
        </w:rPr>
      </w:pPr>
    </w:p>
    <w:p w:rsidR="00D32A52" w:rsidRPr="0003487F" w:rsidRDefault="00D32A52" w:rsidP="00B67141">
      <w:pPr>
        <w:pStyle w:val="Ttulo7"/>
        <w:rPr>
          <w:rFonts w:ascii="Times New Roman" w:hAnsi="Times New Roman"/>
          <w:b/>
          <w:spacing w:val="0"/>
        </w:rPr>
      </w:pPr>
    </w:p>
    <w:p w:rsidR="00B67141" w:rsidRPr="0003487F" w:rsidRDefault="000C33E9" w:rsidP="00B67141">
      <w:pPr>
        <w:pStyle w:val="Ttulo7"/>
        <w:rPr>
          <w:rFonts w:ascii="Times New Roman" w:hAnsi="Times New Roman"/>
          <w:spacing w:val="0"/>
        </w:rPr>
      </w:pPr>
      <w:r w:rsidRPr="0003487F">
        <w:rPr>
          <w:rFonts w:ascii="Times New Roman" w:hAnsi="Times New Roman"/>
          <w:b/>
          <w:spacing w:val="0"/>
        </w:rPr>
        <w:t>PROJETO</w:t>
      </w:r>
      <w:r w:rsidR="00B67141" w:rsidRPr="0003487F">
        <w:rPr>
          <w:rFonts w:ascii="Times New Roman" w:hAnsi="Times New Roman"/>
          <w:b/>
          <w:spacing w:val="0"/>
        </w:rPr>
        <w:t xml:space="preserve"> COMPLETO</w:t>
      </w:r>
      <w:r w:rsidR="00957939" w:rsidRPr="0003487F">
        <w:rPr>
          <w:rFonts w:ascii="Times New Roman" w:hAnsi="Times New Roman"/>
          <w:spacing w:val="0"/>
        </w:rPr>
        <w:t>:</w:t>
      </w:r>
    </w:p>
    <w:p w:rsidR="00B67141" w:rsidRPr="0003487F" w:rsidRDefault="00B67141" w:rsidP="00B67141">
      <w:pPr>
        <w:jc w:val="both"/>
        <w:rPr>
          <w:rFonts w:ascii="Times New Roman" w:hAnsi="Times New Roman"/>
          <w:b/>
          <w:spacing w:val="0"/>
          <w:sz w:val="24"/>
          <w:szCs w:val="24"/>
        </w:rPr>
      </w:pPr>
    </w:p>
    <w:p w:rsidR="00B67141" w:rsidRPr="0003487F" w:rsidRDefault="00B67141" w:rsidP="00B67141">
      <w:pPr>
        <w:pStyle w:val="Ttulo6"/>
        <w:rPr>
          <w:rFonts w:ascii="Times New Roman" w:hAnsi="Times New Roman"/>
          <w:spacing w:val="0"/>
          <w:sz w:val="24"/>
          <w:szCs w:val="24"/>
        </w:rPr>
      </w:pPr>
      <w:r w:rsidRPr="0003487F">
        <w:rPr>
          <w:rFonts w:ascii="Times New Roman" w:hAnsi="Times New Roman"/>
          <w:spacing w:val="0"/>
          <w:sz w:val="24"/>
          <w:szCs w:val="24"/>
        </w:rPr>
        <w:t>PLANILHA ORÇAMENTÁRIA</w:t>
      </w:r>
    </w:p>
    <w:p w:rsidR="00002E3C" w:rsidRDefault="00002E3C" w:rsidP="00B67141">
      <w:pPr>
        <w:pStyle w:val="Ttulo6"/>
        <w:rPr>
          <w:rFonts w:ascii="Times New Roman" w:hAnsi="Times New Roman"/>
          <w:spacing w:val="0"/>
          <w:sz w:val="24"/>
          <w:szCs w:val="24"/>
        </w:rPr>
      </w:pPr>
    </w:p>
    <w:p w:rsidR="00B67141" w:rsidRPr="0003487F" w:rsidRDefault="00B67141" w:rsidP="00B67141">
      <w:pPr>
        <w:pStyle w:val="Ttulo6"/>
        <w:rPr>
          <w:rFonts w:ascii="Times New Roman" w:hAnsi="Times New Roman"/>
          <w:spacing w:val="0"/>
          <w:sz w:val="24"/>
          <w:szCs w:val="24"/>
        </w:rPr>
      </w:pPr>
      <w:r w:rsidRPr="0003487F">
        <w:rPr>
          <w:rFonts w:ascii="Times New Roman" w:hAnsi="Times New Roman"/>
          <w:spacing w:val="0"/>
          <w:sz w:val="24"/>
          <w:szCs w:val="24"/>
        </w:rPr>
        <w:t>CRONOGRAMA FÍSICO FINANCEIRO</w:t>
      </w:r>
    </w:p>
    <w:p w:rsidR="00BC24C2" w:rsidRPr="0003487F" w:rsidRDefault="00BC24C2" w:rsidP="00B67141">
      <w:pPr>
        <w:pStyle w:val="Ttulo4"/>
        <w:rPr>
          <w:rFonts w:ascii="Times New Roman" w:hAnsi="Times New Roman" w:cs="Times New Roman"/>
          <w:spacing w:val="0"/>
          <w:szCs w:val="24"/>
        </w:rPr>
      </w:pPr>
    </w:p>
    <w:p w:rsidR="00BC24C2" w:rsidRPr="0003487F" w:rsidRDefault="00BC24C2" w:rsidP="00B67141">
      <w:pPr>
        <w:pStyle w:val="Ttulo4"/>
        <w:rPr>
          <w:rFonts w:ascii="Times New Roman" w:hAnsi="Times New Roman" w:cs="Times New Roman"/>
          <w:spacing w:val="0"/>
          <w:szCs w:val="24"/>
        </w:rPr>
      </w:pPr>
    </w:p>
    <w:p w:rsidR="00180CEA" w:rsidRDefault="00B67141" w:rsidP="00180CEA">
      <w:pPr>
        <w:pStyle w:val="Ttulo4"/>
        <w:rPr>
          <w:rFonts w:ascii="Times New Roman" w:hAnsi="Times New Roman" w:cs="Times New Roman"/>
          <w:spacing w:val="0"/>
          <w:szCs w:val="24"/>
        </w:rPr>
      </w:pPr>
      <w:r w:rsidRPr="0003487F">
        <w:rPr>
          <w:rFonts w:ascii="Times New Roman" w:hAnsi="Times New Roman" w:cs="Times New Roman"/>
          <w:spacing w:val="0"/>
          <w:szCs w:val="24"/>
        </w:rPr>
        <w:t>ART</w:t>
      </w:r>
      <w:r w:rsidR="000C33E9" w:rsidRPr="0003487F">
        <w:rPr>
          <w:rFonts w:ascii="Times New Roman" w:hAnsi="Times New Roman" w:cs="Times New Roman"/>
          <w:spacing w:val="0"/>
          <w:szCs w:val="24"/>
        </w:rPr>
        <w:t xml:space="preserve">  </w:t>
      </w:r>
      <w:r w:rsidR="00180CEA">
        <w:rPr>
          <w:rFonts w:ascii="Times New Roman" w:hAnsi="Times New Roman" w:cs="Times New Roman"/>
          <w:spacing w:val="0"/>
          <w:szCs w:val="24"/>
        </w:rPr>
        <w:t xml:space="preserve">de projeto, orçamento e fiscalização </w:t>
      </w:r>
      <w:r w:rsidR="000C33E9" w:rsidRPr="0003487F">
        <w:rPr>
          <w:rFonts w:ascii="Times New Roman" w:hAnsi="Times New Roman" w:cs="Times New Roman"/>
          <w:spacing w:val="0"/>
          <w:szCs w:val="24"/>
        </w:rPr>
        <w:t xml:space="preserve">nº </w:t>
      </w:r>
      <w:r w:rsidR="00A93CC4" w:rsidRPr="00A93CC4">
        <w:rPr>
          <w:rFonts w:ascii="Times New Roman" w:hAnsi="Times New Roman" w:cs="Times New Roman"/>
          <w:spacing w:val="0"/>
          <w:szCs w:val="24"/>
          <w:highlight w:val="yellow"/>
        </w:rPr>
        <w:t>.....................</w:t>
      </w:r>
    </w:p>
    <w:p w:rsidR="00180CEA" w:rsidRPr="0003487F" w:rsidRDefault="00180CEA" w:rsidP="00180CEA">
      <w:pPr>
        <w:jc w:val="both"/>
        <w:rPr>
          <w:rFonts w:ascii="Times New Roman" w:hAnsi="Times New Roman"/>
          <w:spacing w:val="0"/>
          <w:sz w:val="24"/>
          <w:szCs w:val="24"/>
        </w:rPr>
      </w:pPr>
      <w:r w:rsidRPr="0003487F">
        <w:rPr>
          <w:rFonts w:ascii="Times New Roman" w:hAnsi="Times New Roman"/>
          <w:spacing w:val="0"/>
          <w:sz w:val="24"/>
          <w:szCs w:val="24"/>
        </w:rPr>
        <w:t xml:space="preserve">Eng. Civil – </w:t>
      </w:r>
      <w:r w:rsidRPr="0003487F">
        <w:rPr>
          <w:rFonts w:ascii="Times New Roman" w:hAnsi="Times New Roman"/>
          <w:b/>
          <w:spacing w:val="0"/>
          <w:sz w:val="24"/>
          <w:szCs w:val="24"/>
        </w:rPr>
        <w:t>Iedo José Stimam</w:t>
      </w:r>
      <w:r>
        <w:rPr>
          <w:rFonts w:ascii="Times New Roman" w:hAnsi="Times New Roman"/>
          <w:b/>
          <w:spacing w:val="0"/>
          <w:sz w:val="24"/>
          <w:szCs w:val="24"/>
        </w:rPr>
        <w:t xml:space="preserve">iglio   -    </w:t>
      </w:r>
      <w:r w:rsidRPr="0003487F">
        <w:rPr>
          <w:rFonts w:ascii="Times New Roman" w:hAnsi="Times New Roman"/>
          <w:spacing w:val="0"/>
          <w:sz w:val="24"/>
          <w:szCs w:val="24"/>
        </w:rPr>
        <w:t>CREA PR-14.315/D</w:t>
      </w:r>
    </w:p>
    <w:p w:rsidR="00180CEA" w:rsidRDefault="00180CEA" w:rsidP="00180CEA">
      <w:pPr>
        <w:pStyle w:val="Ttulo4"/>
        <w:rPr>
          <w:rFonts w:ascii="Times New Roman" w:hAnsi="Times New Roman" w:cs="Times New Roman"/>
          <w:spacing w:val="0"/>
          <w:szCs w:val="24"/>
        </w:rPr>
      </w:pPr>
    </w:p>
    <w:p w:rsidR="00B67141" w:rsidRPr="0003487F" w:rsidRDefault="00B67141" w:rsidP="00B67141">
      <w:pPr>
        <w:jc w:val="both"/>
        <w:rPr>
          <w:rFonts w:ascii="Times New Roman" w:hAnsi="Times New Roman"/>
          <w:spacing w:val="0"/>
          <w:sz w:val="24"/>
          <w:szCs w:val="24"/>
        </w:rPr>
      </w:pPr>
    </w:p>
    <w:p w:rsidR="00B67141" w:rsidRPr="0003487F" w:rsidRDefault="00B67141" w:rsidP="00B67141">
      <w:pPr>
        <w:jc w:val="both"/>
        <w:rPr>
          <w:rFonts w:ascii="Times New Roman" w:hAnsi="Times New Roman"/>
          <w:b/>
          <w:spacing w:val="0"/>
          <w:sz w:val="24"/>
          <w:szCs w:val="24"/>
          <w:highlight w:val="yellow"/>
        </w:rPr>
      </w:pPr>
    </w:p>
    <w:p w:rsidR="000C33E9" w:rsidRPr="0003487F" w:rsidRDefault="000C33E9" w:rsidP="00B67141">
      <w:pPr>
        <w:jc w:val="both"/>
        <w:rPr>
          <w:rFonts w:ascii="Times New Roman" w:hAnsi="Times New Roman"/>
          <w:b/>
          <w:spacing w:val="0"/>
          <w:sz w:val="24"/>
          <w:szCs w:val="24"/>
          <w:highlight w:val="yellow"/>
        </w:rPr>
      </w:pPr>
    </w:p>
    <w:p w:rsidR="005B40EE" w:rsidRPr="0003487F" w:rsidRDefault="005B40EE" w:rsidP="00B67141">
      <w:pPr>
        <w:jc w:val="both"/>
        <w:rPr>
          <w:rFonts w:ascii="Times New Roman" w:hAnsi="Times New Roman"/>
          <w:b/>
          <w:spacing w:val="0"/>
          <w:sz w:val="24"/>
          <w:szCs w:val="24"/>
          <w:highlight w:val="yellow"/>
        </w:rPr>
      </w:pPr>
    </w:p>
    <w:p w:rsidR="00B65075" w:rsidRDefault="00B65075" w:rsidP="005B40EE">
      <w:pPr>
        <w:jc w:val="center"/>
        <w:rPr>
          <w:rFonts w:ascii="Times New Roman" w:hAnsi="Times New Roman"/>
          <w:b/>
          <w:spacing w:val="0"/>
          <w:szCs w:val="28"/>
        </w:rPr>
      </w:pPr>
    </w:p>
    <w:p w:rsidR="005B40EE" w:rsidRPr="00B35673" w:rsidRDefault="005B40EE" w:rsidP="005B40EE">
      <w:pPr>
        <w:jc w:val="center"/>
        <w:rPr>
          <w:rFonts w:ascii="Times New Roman" w:hAnsi="Times New Roman"/>
          <w:b/>
          <w:spacing w:val="0"/>
          <w:szCs w:val="28"/>
        </w:rPr>
      </w:pPr>
      <w:r w:rsidRPr="00B35673">
        <w:rPr>
          <w:rFonts w:ascii="Times New Roman" w:hAnsi="Times New Roman"/>
          <w:b/>
          <w:spacing w:val="0"/>
          <w:szCs w:val="28"/>
        </w:rPr>
        <w:t>ESPECIFICAÇÕES DOS SERVIÇOS</w:t>
      </w:r>
    </w:p>
    <w:p w:rsidR="005B40EE" w:rsidRPr="0003487F" w:rsidRDefault="005B40EE" w:rsidP="00B67141">
      <w:pPr>
        <w:jc w:val="both"/>
        <w:rPr>
          <w:rFonts w:ascii="Times New Roman" w:hAnsi="Times New Roman"/>
          <w:b/>
          <w:spacing w:val="0"/>
          <w:sz w:val="24"/>
          <w:szCs w:val="24"/>
          <w:highlight w:val="yellow"/>
        </w:rPr>
      </w:pPr>
    </w:p>
    <w:p w:rsidR="00B67141" w:rsidRPr="0003487F" w:rsidRDefault="00B67141" w:rsidP="00967D54">
      <w:pPr>
        <w:spacing w:line="360" w:lineRule="auto"/>
        <w:ind w:firstLine="709"/>
        <w:jc w:val="both"/>
        <w:rPr>
          <w:rFonts w:ascii="Times New Roman" w:hAnsi="Times New Roman"/>
          <w:b/>
          <w:spacing w:val="0"/>
          <w:sz w:val="24"/>
          <w:szCs w:val="24"/>
        </w:rPr>
      </w:pPr>
      <w:r w:rsidRPr="0003487F">
        <w:rPr>
          <w:rFonts w:ascii="Times New Roman" w:hAnsi="Times New Roman"/>
          <w:b/>
          <w:spacing w:val="0"/>
          <w:sz w:val="24"/>
          <w:szCs w:val="24"/>
        </w:rPr>
        <w:t>Instalações provisórias.</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As ligações provisórias de água e energia elétrica serão executadas pela Contratada.</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 xml:space="preserve">- </w:t>
      </w:r>
      <w:r w:rsidRPr="0003487F">
        <w:rPr>
          <w:rFonts w:ascii="Times New Roman" w:hAnsi="Times New Roman"/>
          <w:spacing w:val="0"/>
          <w:sz w:val="24"/>
          <w:szCs w:val="24"/>
          <w:u w:val="single"/>
        </w:rPr>
        <w:t>Energia Elétrica</w:t>
      </w:r>
      <w:r w:rsidRPr="0003487F">
        <w:rPr>
          <w:rFonts w:ascii="Times New Roman" w:hAnsi="Times New Roman"/>
          <w:spacing w:val="0"/>
          <w:sz w:val="24"/>
          <w:szCs w:val="24"/>
        </w:rPr>
        <w:t>: Para atender os equipamentos elétricos necessários à execução da obra, a Contratada deve instalar quadro de distribuição em baixa tensão com capacidade para atender as cargas da obra.</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 xml:space="preserve">Fornecer, instalar, testar, ativar e aprovar junto à Concessionária </w:t>
      </w:r>
      <w:r w:rsidR="00605AEF" w:rsidRPr="0003487F">
        <w:rPr>
          <w:rFonts w:ascii="Times New Roman" w:hAnsi="Times New Roman"/>
          <w:spacing w:val="0"/>
          <w:sz w:val="24"/>
          <w:szCs w:val="24"/>
        </w:rPr>
        <w:t xml:space="preserve">o </w:t>
      </w:r>
      <w:r w:rsidRPr="0003487F">
        <w:rPr>
          <w:rFonts w:ascii="Times New Roman" w:hAnsi="Times New Roman"/>
          <w:spacing w:val="0"/>
          <w:sz w:val="24"/>
          <w:szCs w:val="24"/>
        </w:rPr>
        <w:t>trecho de derivação de ramal trifásico a partir da rede existente, para atender a obra.</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 xml:space="preserve">- </w:t>
      </w:r>
      <w:r w:rsidRPr="0003487F">
        <w:rPr>
          <w:rFonts w:ascii="Times New Roman" w:hAnsi="Times New Roman"/>
          <w:spacing w:val="0"/>
          <w:sz w:val="24"/>
          <w:szCs w:val="24"/>
          <w:u w:val="single"/>
        </w:rPr>
        <w:t>Instalação Sanitária</w:t>
      </w:r>
      <w:r w:rsidRPr="0003487F">
        <w:rPr>
          <w:rFonts w:ascii="Times New Roman" w:hAnsi="Times New Roman"/>
          <w:spacing w:val="0"/>
          <w:sz w:val="24"/>
          <w:szCs w:val="24"/>
        </w:rPr>
        <w:t>: Para atender às necessidades da obra em sua fase de execução, a Contratada deverá instalar sanitário com fossa com volume suficiente a suprir a necessidade do canteiro.</w:t>
      </w:r>
      <w:r w:rsidR="00A21146" w:rsidRPr="0003487F">
        <w:rPr>
          <w:rFonts w:ascii="Times New Roman" w:hAnsi="Times New Roman"/>
          <w:spacing w:val="0"/>
          <w:sz w:val="24"/>
          <w:szCs w:val="24"/>
        </w:rPr>
        <w:t xml:space="preserve"> De preferência que seja a fossa e o sumidouro definitivos.</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 xml:space="preserve">- </w:t>
      </w:r>
      <w:r w:rsidRPr="0003487F">
        <w:rPr>
          <w:rFonts w:ascii="Times New Roman" w:hAnsi="Times New Roman"/>
          <w:spacing w:val="0"/>
          <w:sz w:val="24"/>
          <w:szCs w:val="24"/>
          <w:u w:val="single"/>
        </w:rPr>
        <w:t>Água</w:t>
      </w:r>
      <w:r w:rsidRPr="0003487F">
        <w:rPr>
          <w:rFonts w:ascii="Times New Roman" w:hAnsi="Times New Roman"/>
          <w:spacing w:val="0"/>
          <w:sz w:val="24"/>
          <w:szCs w:val="24"/>
        </w:rPr>
        <w:t>: A partir da rede pública a Contratada deverá construir ramal provisório dotado de hidrômetro, para o abastecimento de água do canteiro de obras.</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b/>
          <w:spacing w:val="0"/>
          <w:sz w:val="24"/>
          <w:szCs w:val="24"/>
        </w:rPr>
        <w:t>Obs.:</w:t>
      </w:r>
      <w:r w:rsidRPr="0003487F">
        <w:rPr>
          <w:rFonts w:ascii="Times New Roman" w:hAnsi="Times New Roman"/>
          <w:spacing w:val="0"/>
          <w:sz w:val="24"/>
          <w:szCs w:val="24"/>
        </w:rPr>
        <w:t xml:space="preserve"> A rede de abastecimento provisório deverá ser desativada e retirada ao final da obra.  </w:t>
      </w:r>
    </w:p>
    <w:p w:rsidR="00B67141" w:rsidRPr="0003487F" w:rsidRDefault="00B67141" w:rsidP="00B67141">
      <w:pPr>
        <w:spacing w:line="360" w:lineRule="auto"/>
        <w:ind w:firstLine="709"/>
        <w:jc w:val="both"/>
        <w:rPr>
          <w:rFonts w:ascii="Times New Roman" w:hAnsi="Times New Roman"/>
          <w:bCs/>
          <w:spacing w:val="0"/>
          <w:sz w:val="24"/>
          <w:szCs w:val="24"/>
        </w:rPr>
      </w:pPr>
    </w:p>
    <w:p w:rsidR="00B67141" w:rsidRPr="0003487F" w:rsidRDefault="00B67141" w:rsidP="00B67141">
      <w:pPr>
        <w:numPr>
          <w:ilvl w:val="0"/>
          <w:numId w:val="26"/>
        </w:numPr>
        <w:jc w:val="both"/>
        <w:rPr>
          <w:rFonts w:ascii="Times New Roman" w:hAnsi="Times New Roman"/>
          <w:b/>
          <w:spacing w:val="0"/>
          <w:sz w:val="24"/>
          <w:szCs w:val="24"/>
        </w:rPr>
      </w:pPr>
      <w:r w:rsidRPr="0003487F">
        <w:rPr>
          <w:rFonts w:ascii="Times New Roman" w:hAnsi="Times New Roman"/>
          <w:b/>
          <w:spacing w:val="0"/>
          <w:sz w:val="24"/>
          <w:szCs w:val="24"/>
        </w:rPr>
        <w:t>INFRA-ESTRUTURA.</w:t>
      </w:r>
    </w:p>
    <w:p w:rsidR="00B67141" w:rsidRPr="0003487F" w:rsidRDefault="00B67141" w:rsidP="00B67141">
      <w:pPr>
        <w:ind w:left="708"/>
        <w:jc w:val="both"/>
        <w:rPr>
          <w:rFonts w:ascii="Times New Roman" w:hAnsi="Times New Roman"/>
          <w:b/>
          <w:spacing w:val="0"/>
          <w:sz w:val="24"/>
          <w:szCs w:val="24"/>
        </w:rPr>
      </w:pPr>
    </w:p>
    <w:p w:rsidR="00A93CC4" w:rsidRDefault="00A93CC4" w:rsidP="00A93CC4">
      <w:pPr>
        <w:pStyle w:val="Recuodecorpodetexto3"/>
        <w:spacing w:line="360" w:lineRule="auto"/>
        <w:ind w:firstLine="709"/>
        <w:rPr>
          <w:rFonts w:ascii="Times New Roman" w:hAnsi="Times New Roman" w:cs="Times New Roman"/>
          <w:spacing w:val="0"/>
          <w:szCs w:val="24"/>
        </w:rPr>
      </w:pPr>
      <w:r>
        <w:rPr>
          <w:rFonts w:ascii="Times New Roman" w:hAnsi="Times New Roman" w:cs="Times New Roman"/>
          <w:spacing w:val="0"/>
          <w:szCs w:val="24"/>
        </w:rPr>
        <w:t>Será instalado um barracão com pilares de concreto pré-moldado, com estrutura metálica para a cobertura que será de telhas onduladas de fibrocimento com 8 mm de espessura. As medidas do barracão serão: 12,00 metros de largura x 36,00 metros de comprimento. O pé direito será de 4,00 metros</w:t>
      </w:r>
    </w:p>
    <w:p w:rsidR="00B67141" w:rsidRPr="0003487F" w:rsidRDefault="00B67141" w:rsidP="00A93CC4">
      <w:pPr>
        <w:pStyle w:val="Recuodecorpodetexto3"/>
        <w:spacing w:line="360" w:lineRule="auto"/>
        <w:ind w:firstLine="709"/>
        <w:rPr>
          <w:rFonts w:ascii="Times New Roman" w:hAnsi="Times New Roman" w:cs="Times New Roman"/>
          <w:spacing w:val="0"/>
          <w:szCs w:val="24"/>
        </w:rPr>
      </w:pPr>
      <w:r w:rsidRPr="0003487F">
        <w:rPr>
          <w:rFonts w:ascii="Times New Roman" w:hAnsi="Times New Roman" w:cs="Times New Roman"/>
          <w:spacing w:val="0"/>
          <w:szCs w:val="24"/>
        </w:rPr>
        <w:t xml:space="preserve">Ficarão a cargo e responsabilidade da CONTRATADA, todos os serviços de movimentação de terra e aterro, incluindo o transporte do material excedente até o local definitivo. </w:t>
      </w:r>
    </w:p>
    <w:p w:rsidR="00B67141" w:rsidRPr="0003487F" w:rsidRDefault="00316A79" w:rsidP="00B67141">
      <w:pPr>
        <w:spacing w:line="360" w:lineRule="auto"/>
        <w:ind w:firstLine="709"/>
        <w:jc w:val="both"/>
        <w:outlineLvl w:val="0"/>
        <w:rPr>
          <w:rFonts w:ascii="Times New Roman" w:hAnsi="Times New Roman"/>
          <w:b/>
          <w:spacing w:val="0"/>
          <w:sz w:val="24"/>
          <w:szCs w:val="24"/>
        </w:rPr>
      </w:pPr>
      <w:r>
        <w:rPr>
          <w:rFonts w:ascii="Times New Roman" w:hAnsi="Times New Roman"/>
          <w:b/>
          <w:spacing w:val="0"/>
          <w:sz w:val="24"/>
          <w:szCs w:val="24"/>
        </w:rPr>
        <w:t>1</w:t>
      </w:r>
      <w:r w:rsidR="00B67141" w:rsidRPr="0003487F">
        <w:rPr>
          <w:rFonts w:ascii="Times New Roman" w:hAnsi="Times New Roman"/>
          <w:b/>
          <w:spacing w:val="0"/>
          <w:sz w:val="24"/>
          <w:szCs w:val="24"/>
        </w:rPr>
        <w:t>.1.</w:t>
      </w:r>
      <w:r w:rsidR="00B67141" w:rsidRPr="0003487F">
        <w:rPr>
          <w:rFonts w:ascii="Times New Roman" w:hAnsi="Times New Roman"/>
          <w:b/>
          <w:spacing w:val="0"/>
          <w:sz w:val="24"/>
          <w:szCs w:val="24"/>
        </w:rPr>
        <w:tab/>
        <w:t>Escavações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Será executada escavação manual de valas para execução de vigas baldrames</w:t>
      </w:r>
      <w:r w:rsidR="001326FF">
        <w:rPr>
          <w:rFonts w:ascii="Times New Roman" w:hAnsi="Times New Roman"/>
          <w:spacing w:val="0"/>
          <w:sz w:val="24"/>
          <w:szCs w:val="24"/>
        </w:rPr>
        <w:t xml:space="preserve">, </w:t>
      </w:r>
      <w:r w:rsidRPr="0003487F">
        <w:rPr>
          <w:rFonts w:ascii="Times New Roman" w:hAnsi="Times New Roman"/>
          <w:spacing w:val="0"/>
          <w:sz w:val="24"/>
          <w:szCs w:val="24"/>
        </w:rPr>
        <w:t>de acordo com dimensões previsto no projeto estrutural</w:t>
      </w:r>
      <w:r w:rsidR="00BB1703">
        <w:rPr>
          <w:rFonts w:ascii="Times New Roman" w:hAnsi="Times New Roman"/>
          <w:spacing w:val="0"/>
          <w:sz w:val="24"/>
          <w:szCs w:val="24"/>
        </w:rPr>
        <w:t>, excedendo 10</w:t>
      </w:r>
      <w:r w:rsidR="00A93CC4">
        <w:rPr>
          <w:rFonts w:ascii="Times New Roman" w:hAnsi="Times New Roman"/>
          <w:spacing w:val="0"/>
          <w:sz w:val="24"/>
          <w:szCs w:val="24"/>
        </w:rPr>
        <w:t xml:space="preserve"> </w:t>
      </w:r>
      <w:r w:rsidR="00A21146" w:rsidRPr="0003487F">
        <w:rPr>
          <w:rFonts w:ascii="Times New Roman" w:hAnsi="Times New Roman"/>
          <w:spacing w:val="0"/>
          <w:sz w:val="24"/>
          <w:szCs w:val="24"/>
        </w:rPr>
        <w:t>cm para cada lado das vigas de baldrame, a fim de possibilitar o escoramento.</w:t>
      </w:r>
      <w:r w:rsidRPr="0003487F">
        <w:rPr>
          <w:rFonts w:ascii="Times New Roman" w:hAnsi="Times New Roman"/>
          <w:spacing w:val="0"/>
          <w:sz w:val="24"/>
          <w:szCs w:val="24"/>
        </w:rPr>
        <w:t xml:space="preserve"> </w:t>
      </w:r>
    </w:p>
    <w:p w:rsidR="00B67141" w:rsidRPr="0003487F" w:rsidRDefault="00316A79" w:rsidP="00B67141">
      <w:pPr>
        <w:spacing w:line="360" w:lineRule="auto"/>
        <w:ind w:firstLine="709"/>
        <w:jc w:val="both"/>
        <w:outlineLvl w:val="0"/>
        <w:rPr>
          <w:rFonts w:ascii="Times New Roman" w:hAnsi="Times New Roman"/>
          <w:b/>
          <w:spacing w:val="0"/>
          <w:sz w:val="24"/>
          <w:szCs w:val="24"/>
        </w:rPr>
      </w:pPr>
      <w:r>
        <w:rPr>
          <w:rFonts w:ascii="Times New Roman" w:hAnsi="Times New Roman"/>
          <w:b/>
          <w:spacing w:val="0"/>
          <w:sz w:val="24"/>
          <w:szCs w:val="24"/>
        </w:rPr>
        <w:lastRenderedPageBreak/>
        <w:t>1</w:t>
      </w:r>
      <w:r w:rsidR="00B67141" w:rsidRPr="0003487F">
        <w:rPr>
          <w:rFonts w:ascii="Times New Roman" w:hAnsi="Times New Roman"/>
          <w:b/>
          <w:spacing w:val="0"/>
          <w:sz w:val="24"/>
          <w:szCs w:val="24"/>
        </w:rPr>
        <w:t>.2.</w:t>
      </w:r>
      <w:r w:rsidR="00B67141" w:rsidRPr="0003487F">
        <w:rPr>
          <w:rFonts w:ascii="Times New Roman" w:hAnsi="Times New Roman"/>
          <w:b/>
          <w:spacing w:val="0"/>
          <w:sz w:val="24"/>
          <w:szCs w:val="24"/>
        </w:rPr>
        <w:tab/>
        <w:t>Reaterros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Os reaterros deverão ser executados manualmente em camadas de </w:t>
      </w:r>
      <w:smartTag w:uri="urn:schemas-microsoft-com:office:smarttags" w:element="metricconverter">
        <w:smartTagPr>
          <w:attr w:name="ProductID" w:val="20 cm"/>
        </w:smartTagPr>
        <w:r w:rsidRPr="0003487F">
          <w:rPr>
            <w:rFonts w:ascii="Times New Roman" w:hAnsi="Times New Roman"/>
            <w:spacing w:val="0"/>
            <w:sz w:val="24"/>
            <w:szCs w:val="24"/>
          </w:rPr>
          <w:t>20 cm</w:t>
        </w:r>
      </w:smartTag>
      <w:r w:rsidRPr="0003487F">
        <w:rPr>
          <w:rFonts w:ascii="Times New Roman" w:hAnsi="Times New Roman"/>
          <w:spacing w:val="0"/>
          <w:sz w:val="24"/>
          <w:szCs w:val="24"/>
        </w:rPr>
        <w:t xml:space="preserve">, com material de 1ª categoria e previamente aprovados e de acordo com as Normas da ABNT. A umidade deverá ser em torno da ótima e o grau de compactação deverá ser maior que 95%. Será admitido o uso de pilões manuais em compactações secundárias e em locais de difícil acesso. </w:t>
      </w:r>
    </w:p>
    <w:p w:rsidR="00B67141" w:rsidRPr="0003487F" w:rsidRDefault="00316A79" w:rsidP="00316A79">
      <w:pPr>
        <w:spacing w:line="360" w:lineRule="auto"/>
        <w:ind w:firstLine="708"/>
        <w:jc w:val="both"/>
        <w:rPr>
          <w:rFonts w:ascii="Times New Roman" w:hAnsi="Times New Roman"/>
          <w:b/>
          <w:spacing w:val="0"/>
          <w:sz w:val="24"/>
          <w:szCs w:val="24"/>
        </w:rPr>
      </w:pPr>
      <w:r>
        <w:rPr>
          <w:rFonts w:ascii="Times New Roman" w:hAnsi="Times New Roman"/>
          <w:spacing w:val="0"/>
          <w:sz w:val="24"/>
          <w:szCs w:val="24"/>
          <w:highlight w:val="yellow"/>
        </w:rPr>
        <w:t xml:space="preserve"> </w:t>
      </w:r>
      <w:r w:rsidRPr="00002E3C">
        <w:rPr>
          <w:rFonts w:ascii="Times New Roman" w:hAnsi="Times New Roman"/>
          <w:b/>
          <w:spacing w:val="0"/>
          <w:sz w:val="24"/>
          <w:szCs w:val="24"/>
        </w:rPr>
        <w:t>1.3</w:t>
      </w:r>
      <w:r>
        <w:rPr>
          <w:rFonts w:ascii="Times New Roman" w:hAnsi="Times New Roman"/>
          <w:spacing w:val="0"/>
          <w:sz w:val="24"/>
          <w:szCs w:val="24"/>
        </w:rPr>
        <w:t xml:space="preserve">. </w:t>
      </w:r>
      <w:r w:rsidR="00B67141" w:rsidRPr="0003487F">
        <w:rPr>
          <w:rFonts w:ascii="Times New Roman" w:hAnsi="Times New Roman"/>
          <w:b/>
          <w:spacing w:val="0"/>
          <w:sz w:val="24"/>
          <w:szCs w:val="24"/>
        </w:rPr>
        <w:t>Fundações –Vigas Baldrames.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Serão adotados blocos com dimensões indicadas nos projetos de estruturas, interligados entre si por vigas baldrame nas dimensões indicadas nas pranchas de forma.</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Nos fundos </w:t>
      </w:r>
      <w:r w:rsidR="003A0F14">
        <w:rPr>
          <w:rFonts w:ascii="Times New Roman" w:hAnsi="Times New Roman"/>
          <w:spacing w:val="0"/>
          <w:sz w:val="24"/>
          <w:szCs w:val="24"/>
        </w:rPr>
        <w:t>das</w:t>
      </w:r>
      <w:r w:rsidRPr="0003487F">
        <w:rPr>
          <w:rFonts w:ascii="Times New Roman" w:hAnsi="Times New Roman"/>
          <w:spacing w:val="0"/>
          <w:sz w:val="24"/>
          <w:szCs w:val="24"/>
        </w:rPr>
        <w:t xml:space="preserve"> vigas bald</w:t>
      </w:r>
      <w:r w:rsidR="003A0F14">
        <w:rPr>
          <w:rFonts w:ascii="Times New Roman" w:hAnsi="Times New Roman"/>
          <w:spacing w:val="0"/>
          <w:sz w:val="24"/>
          <w:szCs w:val="24"/>
        </w:rPr>
        <w:t>rames será executada camada de 3</w:t>
      </w:r>
      <w:r w:rsidRPr="0003487F">
        <w:rPr>
          <w:rFonts w:ascii="Times New Roman" w:hAnsi="Times New Roman"/>
          <w:spacing w:val="0"/>
          <w:sz w:val="24"/>
          <w:szCs w:val="24"/>
        </w:rPr>
        <w:t xml:space="preserve"> cm de espessura de brita nº 1.</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Antes do efetivo início de qualquer trecho de fundações, a contratada deverá avaliar e notificar à fiscalização casos de eventuais alterações necessárias para alguma cota de arrasamento de estacas, com o objetivo de evitar situação indesejável caso algum bloco de fundações fique aflorado ou exposto. </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1.3</w:t>
      </w:r>
      <w:r w:rsidR="00B67141" w:rsidRPr="0003487F">
        <w:rPr>
          <w:rFonts w:ascii="Times New Roman" w:hAnsi="Times New Roman"/>
          <w:b/>
          <w:bCs/>
          <w:spacing w:val="0"/>
          <w:sz w:val="24"/>
          <w:szCs w:val="24"/>
        </w:rPr>
        <w:t>.1.-</w:t>
      </w:r>
      <w:r w:rsidR="00B67141" w:rsidRPr="0003487F">
        <w:rPr>
          <w:rFonts w:ascii="Times New Roman" w:hAnsi="Times New Roman"/>
          <w:b/>
          <w:bCs/>
          <w:spacing w:val="0"/>
          <w:sz w:val="24"/>
          <w:szCs w:val="24"/>
        </w:rPr>
        <w:tab/>
        <w:t>Formas.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As fôrmas devem estar em acordo com o projeto executivo de formas desenvolvido, onde ficam evidentes as dimensões de corte das peças, assim como os seus respectivos posicionamentos. Toda madeira a utilizar será de 3ª, dimensões de </w:t>
      </w:r>
      <w:r w:rsidR="00512E8D">
        <w:rPr>
          <w:rFonts w:ascii="Times New Roman" w:hAnsi="Times New Roman"/>
          <w:spacing w:val="0"/>
          <w:sz w:val="24"/>
          <w:szCs w:val="24"/>
        </w:rPr>
        <w:t xml:space="preserve">22  </w:t>
      </w:r>
      <w:r w:rsidRPr="0003487F">
        <w:rPr>
          <w:rFonts w:ascii="Times New Roman" w:hAnsi="Times New Roman"/>
          <w:spacing w:val="0"/>
          <w:sz w:val="24"/>
          <w:szCs w:val="24"/>
        </w:rPr>
        <w:t>x</w:t>
      </w:r>
      <w:r w:rsidR="00512E8D">
        <w:rPr>
          <w:rFonts w:ascii="Times New Roman" w:hAnsi="Times New Roman"/>
          <w:spacing w:val="0"/>
          <w:sz w:val="24"/>
          <w:szCs w:val="24"/>
        </w:rPr>
        <w:t xml:space="preserve"> </w:t>
      </w:r>
      <w:r w:rsidRPr="0003487F">
        <w:rPr>
          <w:rFonts w:ascii="Times New Roman" w:hAnsi="Times New Roman"/>
          <w:spacing w:val="0"/>
          <w:sz w:val="24"/>
          <w:szCs w:val="24"/>
        </w:rPr>
        <w:t>2,5 cm, comprimentos variáveis, devendo reproduzir perfeitamente as peças especificadas na prancha de formas do projeto de infra-estruturas.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Toda madeira deve ser protegida contra exposição direta à chuva e ao sol, para não empenar.</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1.3</w:t>
      </w:r>
      <w:r w:rsidR="00B67141" w:rsidRPr="0003487F">
        <w:rPr>
          <w:rFonts w:ascii="Times New Roman" w:hAnsi="Times New Roman"/>
          <w:b/>
          <w:bCs/>
          <w:spacing w:val="0"/>
          <w:sz w:val="24"/>
          <w:szCs w:val="24"/>
        </w:rPr>
        <w:t>.2.</w:t>
      </w:r>
      <w:r w:rsidR="00B67141" w:rsidRPr="0003487F">
        <w:rPr>
          <w:rFonts w:ascii="Times New Roman" w:hAnsi="Times New Roman"/>
          <w:b/>
          <w:bCs/>
          <w:spacing w:val="0"/>
          <w:sz w:val="24"/>
          <w:szCs w:val="24"/>
        </w:rPr>
        <w:tab/>
        <w:t>Armaduras.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Limpar convenientemente as barras de aço, antes do dobramento, removendo qualquer substância prejudicial à aderência com o 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Remover também as crostas de ferrugem.</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Para os blocos e vigas baldrames serão usadas armaduras e cobrimento seguindo as especificações das plantas de detalhes dos blocos e vigas baldrames.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1.3</w:t>
      </w:r>
      <w:r w:rsidR="00B67141" w:rsidRPr="0003487F">
        <w:rPr>
          <w:rFonts w:ascii="Times New Roman" w:hAnsi="Times New Roman"/>
          <w:b/>
          <w:bCs/>
          <w:spacing w:val="0"/>
          <w:sz w:val="24"/>
          <w:szCs w:val="24"/>
        </w:rPr>
        <w:t>.3.</w:t>
      </w:r>
      <w:r w:rsidR="00B67141" w:rsidRPr="0003487F">
        <w:rPr>
          <w:rFonts w:ascii="Times New Roman" w:hAnsi="Times New Roman"/>
          <w:b/>
          <w:bCs/>
          <w:spacing w:val="0"/>
          <w:sz w:val="24"/>
          <w:szCs w:val="24"/>
        </w:rPr>
        <w:tab/>
        <w:t>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Será usado, para as peças estruturais de concreto, o fck= 20,0 MPa especificados nos projetos.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lastRenderedPageBreak/>
        <w:t>Deverão ser extraídos sistematicamente corpos de prova dos concretos, para ensaio de resistência, por firma especializada e idônea, de acordo com as recomendações contidas nas Normas.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1.4</w:t>
      </w:r>
      <w:r w:rsidR="00B67141" w:rsidRPr="0003487F">
        <w:rPr>
          <w:rFonts w:ascii="Times New Roman" w:hAnsi="Times New Roman"/>
          <w:b/>
          <w:bCs/>
          <w:spacing w:val="0"/>
          <w:sz w:val="24"/>
          <w:szCs w:val="24"/>
        </w:rPr>
        <w:t>.</w:t>
      </w:r>
      <w:r w:rsidR="00B67141" w:rsidRPr="0003487F">
        <w:rPr>
          <w:rFonts w:ascii="Times New Roman" w:hAnsi="Times New Roman"/>
          <w:b/>
          <w:bCs/>
          <w:spacing w:val="0"/>
          <w:sz w:val="24"/>
          <w:szCs w:val="24"/>
        </w:rPr>
        <w:tab/>
        <w:t>PILARES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Serão executados pilare</w:t>
      </w:r>
      <w:r w:rsidR="001326FF">
        <w:rPr>
          <w:rFonts w:ascii="Times New Roman" w:hAnsi="Times New Roman"/>
          <w:spacing w:val="0"/>
          <w:sz w:val="24"/>
          <w:szCs w:val="24"/>
        </w:rPr>
        <w:t>te</w:t>
      </w:r>
      <w:r w:rsidRPr="0003487F">
        <w:rPr>
          <w:rFonts w:ascii="Times New Roman" w:hAnsi="Times New Roman"/>
          <w:spacing w:val="0"/>
          <w:sz w:val="24"/>
          <w:szCs w:val="24"/>
        </w:rPr>
        <w:t>s em concreto armado, seguindo as dimensões, armaduras e valores de fck determinados no projeto.</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1.4.1</w:t>
      </w:r>
      <w:r w:rsidR="00B67141" w:rsidRPr="0003487F">
        <w:rPr>
          <w:rFonts w:ascii="Times New Roman" w:hAnsi="Times New Roman"/>
          <w:b/>
          <w:bCs/>
          <w:spacing w:val="0"/>
          <w:sz w:val="24"/>
          <w:szCs w:val="24"/>
        </w:rPr>
        <w:t>.</w:t>
      </w:r>
      <w:r w:rsidR="00B67141" w:rsidRPr="0003487F">
        <w:rPr>
          <w:rFonts w:ascii="Times New Roman" w:hAnsi="Times New Roman"/>
          <w:b/>
          <w:bCs/>
          <w:spacing w:val="0"/>
          <w:sz w:val="24"/>
          <w:szCs w:val="24"/>
        </w:rPr>
        <w:tab/>
        <w:t>Formas.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As fôrmas devem estar em acordo com o projeto executivo de formas desenvolvido, onde ficam evidentes as dimensões de corte das peças, assim como os seus respectivos posicionamentos. Toda madeira a utilizar será de 3ª, dimensões de </w:t>
      </w:r>
      <w:r w:rsidR="00512E8D">
        <w:rPr>
          <w:rFonts w:ascii="Times New Roman" w:hAnsi="Times New Roman"/>
          <w:spacing w:val="0"/>
          <w:sz w:val="24"/>
          <w:szCs w:val="24"/>
        </w:rPr>
        <w:t xml:space="preserve">22 </w:t>
      </w:r>
      <w:r w:rsidRPr="0003487F">
        <w:rPr>
          <w:rFonts w:ascii="Times New Roman" w:hAnsi="Times New Roman"/>
          <w:spacing w:val="0"/>
          <w:sz w:val="24"/>
          <w:szCs w:val="24"/>
        </w:rPr>
        <w:t>x</w:t>
      </w:r>
      <w:r w:rsidR="00512E8D">
        <w:rPr>
          <w:rFonts w:ascii="Times New Roman" w:hAnsi="Times New Roman"/>
          <w:spacing w:val="0"/>
          <w:sz w:val="24"/>
          <w:szCs w:val="24"/>
        </w:rPr>
        <w:t xml:space="preserve"> </w:t>
      </w:r>
      <w:r w:rsidRPr="0003487F">
        <w:rPr>
          <w:rFonts w:ascii="Times New Roman" w:hAnsi="Times New Roman"/>
          <w:spacing w:val="0"/>
          <w:sz w:val="24"/>
          <w:szCs w:val="24"/>
        </w:rPr>
        <w:t>2,5 cm, comprimentos variáveis, devendo reproduzir perfeitamente as peças especificadas na prancha de formas do projeto de estruturas.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Toda madeira deve ser protegida contra exposição direta à chuva e ao sol, para não empenar.</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1.4.2</w:t>
      </w:r>
      <w:r w:rsidR="00B67141" w:rsidRPr="0003487F">
        <w:rPr>
          <w:rFonts w:ascii="Times New Roman" w:hAnsi="Times New Roman"/>
          <w:b/>
          <w:bCs/>
          <w:spacing w:val="0"/>
          <w:sz w:val="24"/>
          <w:szCs w:val="24"/>
        </w:rPr>
        <w:t>.</w:t>
      </w:r>
      <w:r w:rsidR="00B67141" w:rsidRPr="0003487F">
        <w:rPr>
          <w:rFonts w:ascii="Times New Roman" w:hAnsi="Times New Roman"/>
          <w:b/>
          <w:bCs/>
          <w:spacing w:val="0"/>
          <w:sz w:val="24"/>
          <w:szCs w:val="24"/>
        </w:rPr>
        <w:tab/>
        <w:t>Armaduras.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Limpar convenientemente as barras de aço, antes do dobramento, removendo qualquer substância prejudicial à aderência com o 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Remover também as crostas de ferrugem.</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Para os pilares serão usadas armaduras e cobrimento seguindo as especificações das plantas de detalhes dos pilares.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1.4.</w:t>
      </w:r>
      <w:r w:rsidR="00B67141" w:rsidRPr="0003487F">
        <w:rPr>
          <w:rFonts w:ascii="Times New Roman" w:hAnsi="Times New Roman"/>
          <w:b/>
          <w:bCs/>
          <w:spacing w:val="0"/>
          <w:sz w:val="24"/>
          <w:szCs w:val="24"/>
        </w:rPr>
        <w:t>3.</w:t>
      </w:r>
      <w:r w:rsidR="00B67141" w:rsidRPr="0003487F">
        <w:rPr>
          <w:rFonts w:ascii="Times New Roman" w:hAnsi="Times New Roman"/>
          <w:b/>
          <w:bCs/>
          <w:spacing w:val="0"/>
          <w:sz w:val="24"/>
          <w:szCs w:val="24"/>
        </w:rPr>
        <w:tab/>
        <w:t>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Será usado, para as peças estruturais de concreto, o fck= 20,0 MPa especificados nos projetos.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Deverão ser extraídos sistematicamente corpos de prova dos concretos, para ensaio de resistência, por firma especializada e idônea, de acordo com as recomendações contidas nas Normas.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1.5</w:t>
      </w:r>
      <w:r w:rsidR="00B67141" w:rsidRPr="0003487F">
        <w:rPr>
          <w:rFonts w:ascii="Times New Roman" w:hAnsi="Times New Roman"/>
          <w:b/>
          <w:bCs/>
          <w:spacing w:val="0"/>
          <w:sz w:val="24"/>
          <w:szCs w:val="24"/>
        </w:rPr>
        <w:t>.</w:t>
      </w:r>
      <w:r w:rsidR="00B67141" w:rsidRPr="0003487F">
        <w:rPr>
          <w:rFonts w:ascii="Times New Roman" w:hAnsi="Times New Roman"/>
          <w:b/>
          <w:bCs/>
          <w:spacing w:val="0"/>
          <w:sz w:val="24"/>
          <w:szCs w:val="24"/>
        </w:rPr>
        <w:tab/>
        <w:t>VIGAS.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Deverão ser extraídos sistematicamente corpos de prova dos concretos, para ensaio de resistência, por firma especializada e idônea, de acordo com as recomendações contidas nas Normas.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1.5.</w:t>
      </w:r>
      <w:r w:rsidR="00B67141" w:rsidRPr="0003487F">
        <w:rPr>
          <w:rFonts w:ascii="Times New Roman" w:hAnsi="Times New Roman"/>
          <w:b/>
          <w:bCs/>
          <w:spacing w:val="0"/>
          <w:sz w:val="24"/>
          <w:szCs w:val="24"/>
        </w:rPr>
        <w:t>1.</w:t>
      </w:r>
      <w:r w:rsidR="00B67141" w:rsidRPr="0003487F">
        <w:rPr>
          <w:rFonts w:ascii="Times New Roman" w:hAnsi="Times New Roman"/>
          <w:b/>
          <w:bCs/>
          <w:spacing w:val="0"/>
          <w:sz w:val="24"/>
          <w:szCs w:val="24"/>
        </w:rPr>
        <w:tab/>
        <w:t>Formas.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lastRenderedPageBreak/>
        <w:t xml:space="preserve">Toda madeira utilizada no cimbramento e para fôrma das vigas devem ser protegida contra exposição direta à chuva e ao sol, para não empenar. Toda madeira a utilizar será </w:t>
      </w:r>
      <w:r w:rsidR="00E800C7">
        <w:rPr>
          <w:rFonts w:ascii="Times New Roman" w:hAnsi="Times New Roman"/>
          <w:spacing w:val="0"/>
          <w:sz w:val="24"/>
          <w:szCs w:val="24"/>
        </w:rPr>
        <w:t xml:space="preserve">de 3ª, dimensões de 22 </w:t>
      </w:r>
      <w:r w:rsidRPr="0003487F">
        <w:rPr>
          <w:rFonts w:ascii="Times New Roman" w:hAnsi="Times New Roman"/>
          <w:spacing w:val="0"/>
          <w:sz w:val="24"/>
          <w:szCs w:val="24"/>
        </w:rPr>
        <w:t>x</w:t>
      </w:r>
      <w:r w:rsidR="00E800C7">
        <w:rPr>
          <w:rFonts w:ascii="Times New Roman" w:hAnsi="Times New Roman"/>
          <w:spacing w:val="0"/>
          <w:sz w:val="24"/>
          <w:szCs w:val="24"/>
        </w:rPr>
        <w:t xml:space="preserve"> </w:t>
      </w:r>
      <w:r w:rsidRPr="0003487F">
        <w:rPr>
          <w:rFonts w:ascii="Times New Roman" w:hAnsi="Times New Roman"/>
          <w:spacing w:val="0"/>
          <w:sz w:val="24"/>
          <w:szCs w:val="24"/>
        </w:rPr>
        <w:t>2,5 cm, comprimentos variáveis, devendo reproduzir perfeitamente as peças especificadas na prancha de formas do projeto de estruturas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escoras utilizadas podem ser metálicas ou de madeira maciça roliça, desde que compatíveis seus comprimentos e de prumos em perfeito estado.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Não devem ser feitas emendas nas escoras de madeira.</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escoras das fôrmas devem ser feitas visando garantir a geometria das peças e a segurança da estrutura quando de sua cura. A retirada deve ser feita respeitando as notas dos projetos e normas específicas.</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1.5</w:t>
      </w:r>
      <w:r w:rsidR="00B67141" w:rsidRPr="0003487F">
        <w:rPr>
          <w:rFonts w:ascii="Times New Roman" w:hAnsi="Times New Roman"/>
          <w:b/>
          <w:bCs/>
          <w:spacing w:val="0"/>
          <w:sz w:val="24"/>
          <w:szCs w:val="24"/>
        </w:rPr>
        <w:t>.2.</w:t>
      </w:r>
      <w:r w:rsidR="00B67141" w:rsidRPr="0003487F">
        <w:rPr>
          <w:rFonts w:ascii="Times New Roman" w:hAnsi="Times New Roman"/>
          <w:b/>
          <w:bCs/>
          <w:spacing w:val="0"/>
          <w:sz w:val="24"/>
          <w:szCs w:val="24"/>
        </w:rPr>
        <w:tab/>
        <w:t>Armaduras.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barras de aço não devem ser dobradas, nem durante o transporte, nem para o armazenamento.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Limpar convenientemente as barras de aço, antes do dobramento, removendo qualquer substância prejudicial à aderência com o 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Remover também as crostas de ferrugem.</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Na execução das armaduras, obedecer rigorosamente o projeto.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Para as vigas, obedecer aos cobrimentos das armaduras especificados no projeto.</w:t>
      </w:r>
    </w:p>
    <w:p w:rsidR="00B67141" w:rsidRPr="0003487F" w:rsidRDefault="00316A79" w:rsidP="00B67141">
      <w:pPr>
        <w:autoSpaceDE w:val="0"/>
        <w:autoSpaceDN w:val="0"/>
        <w:adjustRightInd w:val="0"/>
        <w:spacing w:line="360" w:lineRule="auto"/>
        <w:ind w:firstLine="708"/>
        <w:jc w:val="both"/>
        <w:rPr>
          <w:rFonts w:ascii="Times New Roman" w:hAnsi="Times New Roman"/>
          <w:b/>
          <w:bCs/>
          <w:spacing w:val="0"/>
          <w:sz w:val="24"/>
          <w:szCs w:val="24"/>
        </w:rPr>
      </w:pPr>
      <w:r>
        <w:rPr>
          <w:rFonts w:ascii="Times New Roman" w:hAnsi="Times New Roman"/>
          <w:b/>
          <w:bCs/>
          <w:spacing w:val="0"/>
          <w:sz w:val="24"/>
          <w:szCs w:val="24"/>
        </w:rPr>
        <w:t>1.5</w:t>
      </w:r>
      <w:r w:rsidR="00B67141" w:rsidRPr="0003487F">
        <w:rPr>
          <w:rFonts w:ascii="Times New Roman" w:hAnsi="Times New Roman"/>
          <w:b/>
          <w:bCs/>
          <w:spacing w:val="0"/>
          <w:sz w:val="24"/>
          <w:szCs w:val="24"/>
        </w:rPr>
        <w:t>.3.</w:t>
      </w:r>
      <w:r w:rsidR="00B67141" w:rsidRPr="0003487F">
        <w:rPr>
          <w:rFonts w:ascii="Times New Roman" w:hAnsi="Times New Roman"/>
          <w:b/>
          <w:bCs/>
          <w:spacing w:val="0"/>
          <w:sz w:val="24"/>
          <w:szCs w:val="24"/>
        </w:rPr>
        <w:tab/>
        <w:t>Concreto.</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Será usado, para as peças estruturais de concreto, o fck=20,0 MPa especificado nos projetos.</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Os procedimentos de lançamento, adensamento e cura do concreto devem obedecer à Norma especifica.</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 adensamento do concreto com vibrador deve ser feito de forma contínua e energicamente, cuidando para que o concreto preencha todos os recantos da fôrma para não formar ninhos e evitar segregação dos agregados por uma vibração prolongada demais. Evitar a vibração da armadura para que não se formem vazios ao seu redor, com prejuízo da aderência.</w:t>
      </w:r>
    </w:p>
    <w:p w:rsidR="00B67141" w:rsidRPr="0003487F" w:rsidRDefault="00B67141" w:rsidP="00B67141">
      <w:pPr>
        <w:autoSpaceDE w:val="0"/>
        <w:autoSpaceDN w:val="0"/>
        <w:adjustRightInd w:val="0"/>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Deverão ser extraídos sistematicamente corpos de prova dos concretos, para ensaio de resistência, por firma especializada e idônea, de acordo com as recomendações contidas nas Normas.</w:t>
      </w:r>
    </w:p>
    <w:p w:rsidR="00B67141" w:rsidRPr="0003487F" w:rsidRDefault="00B67141" w:rsidP="00B67141">
      <w:pPr>
        <w:spacing w:line="360" w:lineRule="auto"/>
        <w:ind w:firstLine="709"/>
        <w:jc w:val="both"/>
        <w:rPr>
          <w:rFonts w:ascii="Times New Roman" w:hAnsi="Times New Roman"/>
          <w:bCs/>
          <w:spacing w:val="0"/>
          <w:sz w:val="24"/>
          <w:szCs w:val="24"/>
        </w:rPr>
      </w:pPr>
    </w:p>
    <w:p w:rsidR="00B67141" w:rsidRPr="0003487F" w:rsidRDefault="00446031" w:rsidP="00B67141">
      <w:pPr>
        <w:numPr>
          <w:ilvl w:val="0"/>
          <w:numId w:val="26"/>
        </w:numPr>
        <w:jc w:val="both"/>
        <w:rPr>
          <w:rFonts w:ascii="Times New Roman" w:hAnsi="Times New Roman"/>
          <w:b/>
          <w:spacing w:val="0"/>
          <w:sz w:val="24"/>
          <w:szCs w:val="24"/>
        </w:rPr>
      </w:pPr>
      <w:r w:rsidRPr="0003487F">
        <w:rPr>
          <w:rFonts w:ascii="Times New Roman" w:hAnsi="Times New Roman"/>
          <w:b/>
          <w:spacing w:val="0"/>
          <w:sz w:val="24"/>
          <w:szCs w:val="24"/>
        </w:rPr>
        <w:t>FECHAMENTOS</w:t>
      </w:r>
      <w:r w:rsidR="001326FF">
        <w:rPr>
          <w:rFonts w:ascii="Times New Roman" w:hAnsi="Times New Roman"/>
          <w:b/>
          <w:spacing w:val="0"/>
          <w:sz w:val="24"/>
          <w:szCs w:val="24"/>
        </w:rPr>
        <w:t xml:space="preserve"> </w:t>
      </w:r>
    </w:p>
    <w:p w:rsidR="00B67141" w:rsidRPr="0003487F" w:rsidRDefault="00B67141" w:rsidP="00B67141">
      <w:pPr>
        <w:jc w:val="both"/>
        <w:rPr>
          <w:rFonts w:ascii="Times New Roman" w:hAnsi="Times New Roman"/>
          <w:b/>
          <w:spacing w:val="0"/>
          <w:sz w:val="24"/>
          <w:szCs w:val="24"/>
        </w:rPr>
      </w:pPr>
    </w:p>
    <w:p w:rsidR="00B67141" w:rsidRPr="0003487F" w:rsidRDefault="008F07B3" w:rsidP="00B67141">
      <w:pPr>
        <w:numPr>
          <w:ilvl w:val="1"/>
          <w:numId w:val="0"/>
        </w:numPr>
        <w:ind w:firstLine="708"/>
        <w:jc w:val="both"/>
        <w:rPr>
          <w:rFonts w:ascii="Times New Roman" w:hAnsi="Times New Roman"/>
          <w:b/>
          <w:spacing w:val="0"/>
          <w:sz w:val="24"/>
          <w:szCs w:val="24"/>
        </w:rPr>
      </w:pPr>
      <w:r>
        <w:rPr>
          <w:rFonts w:ascii="Times New Roman" w:hAnsi="Times New Roman"/>
          <w:b/>
          <w:spacing w:val="0"/>
          <w:sz w:val="24"/>
          <w:szCs w:val="24"/>
        </w:rPr>
        <w:t>2</w:t>
      </w:r>
      <w:r w:rsidR="00B67141" w:rsidRPr="0003487F">
        <w:rPr>
          <w:rFonts w:ascii="Times New Roman" w:hAnsi="Times New Roman"/>
          <w:b/>
          <w:spacing w:val="0"/>
          <w:sz w:val="24"/>
          <w:szCs w:val="24"/>
        </w:rPr>
        <w:t>.1.</w:t>
      </w:r>
      <w:r w:rsidR="00B67141" w:rsidRPr="0003487F">
        <w:rPr>
          <w:rFonts w:ascii="Times New Roman" w:hAnsi="Times New Roman"/>
          <w:b/>
          <w:spacing w:val="0"/>
          <w:sz w:val="24"/>
          <w:szCs w:val="24"/>
        </w:rPr>
        <w:tab/>
        <w:t>Alvenaria de vedação.</w:t>
      </w:r>
    </w:p>
    <w:p w:rsidR="00B67141" w:rsidRPr="0003487F" w:rsidRDefault="008F07B3" w:rsidP="00B67141">
      <w:pPr>
        <w:spacing w:line="360" w:lineRule="auto"/>
        <w:ind w:firstLine="708"/>
        <w:jc w:val="both"/>
        <w:rPr>
          <w:rFonts w:ascii="Times New Roman" w:hAnsi="Times New Roman"/>
          <w:b/>
          <w:spacing w:val="0"/>
          <w:sz w:val="24"/>
          <w:szCs w:val="24"/>
        </w:rPr>
      </w:pPr>
      <w:r>
        <w:rPr>
          <w:rFonts w:ascii="Times New Roman" w:hAnsi="Times New Roman"/>
          <w:b/>
          <w:spacing w:val="0"/>
          <w:sz w:val="24"/>
          <w:szCs w:val="24"/>
        </w:rPr>
        <w:t>2</w:t>
      </w:r>
      <w:r w:rsidR="00B67141" w:rsidRPr="0003487F">
        <w:rPr>
          <w:rFonts w:ascii="Times New Roman" w:hAnsi="Times New Roman"/>
          <w:b/>
          <w:spacing w:val="0"/>
          <w:sz w:val="24"/>
          <w:szCs w:val="24"/>
        </w:rPr>
        <w:t>.1.1.</w:t>
      </w:r>
      <w:r w:rsidR="00B67141" w:rsidRPr="0003487F">
        <w:rPr>
          <w:rFonts w:ascii="Times New Roman" w:hAnsi="Times New Roman"/>
          <w:b/>
          <w:spacing w:val="0"/>
          <w:sz w:val="24"/>
          <w:szCs w:val="24"/>
        </w:rPr>
        <w:tab/>
        <w:t>Materiais: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 Blocos cerâmicos com as seguintes características: (NBR 7171 e NBR 8545);</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tijolos cerâmicos de seis furos 9x14x19cm, de primeira qualidade, bem cozidos, leves, sonoros, duros, com as faces planas.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b) Assentamento com argamassa mista (1:4+</w:t>
      </w:r>
      <w:smartTag w:uri="urn:schemas-microsoft-com:office:smarttags" w:element="metricconverter">
        <w:smartTagPr>
          <w:attr w:name="ProductID" w:val="130 kg"/>
        </w:smartTagPr>
        <w:r w:rsidRPr="0003487F">
          <w:rPr>
            <w:rFonts w:ascii="Times New Roman" w:hAnsi="Times New Roman"/>
            <w:spacing w:val="0"/>
            <w:sz w:val="24"/>
            <w:szCs w:val="24"/>
          </w:rPr>
          <w:t>130 kg</w:t>
        </w:r>
      </w:smartTag>
      <w:r w:rsidRPr="0003487F">
        <w:rPr>
          <w:rFonts w:ascii="Times New Roman" w:hAnsi="Times New Roman"/>
          <w:spacing w:val="0"/>
          <w:sz w:val="24"/>
          <w:szCs w:val="24"/>
        </w:rPr>
        <w:t xml:space="preserve"> cimento/m3), em espessura máxima de 1,5cm. As três primeiras fiadas de lajotas em todas as paredes serão assentadas com argamassa de cimento e areia traço 1:3 com adição de </w:t>
      </w:r>
      <w:r w:rsidR="00605AEF" w:rsidRPr="0003487F">
        <w:rPr>
          <w:rFonts w:ascii="Times New Roman" w:hAnsi="Times New Roman"/>
          <w:spacing w:val="0"/>
          <w:sz w:val="24"/>
          <w:szCs w:val="24"/>
        </w:rPr>
        <w:t>impermeabilizante</w:t>
      </w:r>
      <w:r w:rsidRPr="0003487F">
        <w:rPr>
          <w:rFonts w:ascii="Times New Roman" w:hAnsi="Times New Roman"/>
          <w:spacing w:val="0"/>
          <w:sz w:val="24"/>
          <w:szCs w:val="24"/>
        </w:rPr>
        <w:t xml:space="preserve"> em proporção de 1:15 à água de amassamento.</w:t>
      </w:r>
    </w:p>
    <w:p w:rsidR="00B67141" w:rsidRPr="0003487F" w:rsidRDefault="008F07B3" w:rsidP="00B67141">
      <w:pPr>
        <w:spacing w:line="360" w:lineRule="auto"/>
        <w:ind w:firstLine="708"/>
        <w:jc w:val="both"/>
        <w:rPr>
          <w:rFonts w:ascii="Times New Roman" w:hAnsi="Times New Roman"/>
          <w:b/>
          <w:spacing w:val="0"/>
          <w:sz w:val="24"/>
          <w:szCs w:val="24"/>
        </w:rPr>
      </w:pPr>
      <w:r>
        <w:rPr>
          <w:rFonts w:ascii="Times New Roman" w:hAnsi="Times New Roman"/>
          <w:b/>
          <w:spacing w:val="0"/>
          <w:sz w:val="24"/>
          <w:szCs w:val="24"/>
        </w:rPr>
        <w:t>2</w:t>
      </w:r>
      <w:r w:rsidR="00B67141" w:rsidRPr="0003487F">
        <w:rPr>
          <w:rFonts w:ascii="Times New Roman" w:hAnsi="Times New Roman"/>
          <w:b/>
          <w:spacing w:val="0"/>
          <w:sz w:val="24"/>
          <w:szCs w:val="24"/>
        </w:rPr>
        <w:t>.1.2.</w:t>
      </w:r>
      <w:r w:rsidR="00B67141" w:rsidRPr="0003487F">
        <w:rPr>
          <w:rFonts w:ascii="Times New Roman" w:hAnsi="Times New Roman"/>
          <w:b/>
          <w:spacing w:val="0"/>
          <w:sz w:val="24"/>
          <w:szCs w:val="24"/>
        </w:rPr>
        <w:tab/>
        <w:t>Marcação: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Efetuar a marcação de acordo com o projeto de arquitetura, através do assentamento de dois tijolos nas extremidades da parede, partindo do nível de referência. Os vãos das portas deverão ter folga de </w:t>
      </w:r>
      <w:smartTag w:uri="urn:schemas-microsoft-com:office:smarttags" w:element="metricconverter">
        <w:smartTagPr>
          <w:attr w:name="ProductID" w:val="3 cm"/>
        </w:smartTagPr>
        <w:r w:rsidRPr="0003487F">
          <w:rPr>
            <w:rFonts w:ascii="Times New Roman" w:hAnsi="Times New Roman"/>
            <w:spacing w:val="0"/>
            <w:sz w:val="24"/>
            <w:szCs w:val="24"/>
          </w:rPr>
          <w:t>3 cm</w:t>
        </w:r>
      </w:smartTag>
      <w:r w:rsidRPr="0003487F">
        <w:rPr>
          <w:rFonts w:ascii="Times New Roman" w:hAnsi="Times New Roman"/>
          <w:spacing w:val="0"/>
          <w:sz w:val="24"/>
          <w:szCs w:val="24"/>
        </w:rPr>
        <w:t xml:space="preserve"> (1.5cm de cada lado) em relação à medida externa do batente.</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argamassas de assentamento deverão ser executadas in loco com acompanhamento técnico, de acordo com o traço acima.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Antes do início do assentamento, limpar com escova de aço, umedecer aspergindo água com uso de broxa, e aplicar chapisco nas regiões de contato da estrutura com a alvenaria. Esperar a cura do chapisco para início do assentamento.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 assentamento dos tijolos cerâmicos terá como referencial os pilares de partida e as linhas esticadas entre os mesmos nos diversos níveis de fiadas, marcadas com utilização de escantilhão (sarrafo graduado). As juntas verticais deverão ter 13</w:t>
      </w:r>
      <w:r w:rsidRPr="0003487F">
        <w:rPr>
          <w:rFonts w:ascii="Times New Roman" w:hAnsi="Times New Roman"/>
          <w:spacing w:val="0"/>
          <w:sz w:val="24"/>
          <w:szCs w:val="24"/>
        </w:rPr>
        <w:sym w:font="Symbol" w:char="F0B1"/>
      </w:r>
      <w:r w:rsidRPr="0003487F">
        <w:rPr>
          <w:rFonts w:ascii="Times New Roman" w:hAnsi="Times New Roman"/>
          <w:spacing w:val="0"/>
          <w:sz w:val="24"/>
          <w:szCs w:val="24"/>
        </w:rPr>
        <w:t>3mm e</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as juntas verticais deverão ter 4</w:t>
      </w:r>
      <w:r w:rsidRPr="0003487F">
        <w:rPr>
          <w:rFonts w:ascii="Times New Roman" w:hAnsi="Times New Roman"/>
          <w:spacing w:val="0"/>
          <w:sz w:val="24"/>
          <w:szCs w:val="24"/>
        </w:rPr>
        <w:sym w:font="Symbol" w:char="F0B1"/>
      </w:r>
      <w:r w:rsidRPr="0003487F">
        <w:rPr>
          <w:rFonts w:ascii="Times New Roman" w:hAnsi="Times New Roman"/>
          <w:spacing w:val="0"/>
          <w:sz w:val="24"/>
          <w:szCs w:val="24"/>
        </w:rPr>
        <w:t xml:space="preserve">2mm. As juntas verticais deverão ter amarração a meio-bloco. </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Preferencialmente as tubulações embutidas deverão ser colocadas quando do assentamento dos blocos, evitando-se que a alvenaria sofra impactos quando da abertura dos rasgos.</w:t>
      </w:r>
    </w:p>
    <w:p w:rsidR="00B67141"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Serviços: Executar paredes acabadas conforme projetos anexos e embonecamento dos quadros elétricos e respectiva tubulação</w:t>
      </w:r>
      <w:r w:rsidR="004F1B61">
        <w:rPr>
          <w:rFonts w:ascii="Times New Roman" w:hAnsi="Times New Roman"/>
          <w:spacing w:val="0"/>
          <w:sz w:val="24"/>
          <w:szCs w:val="24"/>
        </w:rPr>
        <w:t>.</w:t>
      </w:r>
    </w:p>
    <w:p w:rsidR="008F07B3" w:rsidRDefault="008F07B3" w:rsidP="008F07B3">
      <w:pPr>
        <w:spacing w:line="360" w:lineRule="auto"/>
        <w:ind w:left="928"/>
        <w:jc w:val="both"/>
        <w:rPr>
          <w:rFonts w:ascii="Times New Roman" w:hAnsi="Times New Roman"/>
          <w:b/>
          <w:spacing w:val="0"/>
          <w:sz w:val="24"/>
          <w:szCs w:val="24"/>
        </w:rPr>
      </w:pPr>
    </w:p>
    <w:p w:rsidR="00B67141" w:rsidRPr="0003487F" w:rsidRDefault="00CD05F9" w:rsidP="00316A79">
      <w:pPr>
        <w:numPr>
          <w:ilvl w:val="0"/>
          <w:numId w:val="34"/>
        </w:numPr>
        <w:spacing w:line="360" w:lineRule="auto"/>
        <w:jc w:val="both"/>
        <w:rPr>
          <w:rFonts w:ascii="Times New Roman" w:hAnsi="Times New Roman"/>
          <w:b/>
          <w:spacing w:val="0"/>
          <w:sz w:val="24"/>
          <w:szCs w:val="24"/>
        </w:rPr>
      </w:pPr>
      <w:r>
        <w:rPr>
          <w:rFonts w:ascii="Times New Roman" w:hAnsi="Times New Roman"/>
          <w:b/>
          <w:spacing w:val="0"/>
          <w:sz w:val="24"/>
          <w:szCs w:val="24"/>
        </w:rPr>
        <w:lastRenderedPageBreak/>
        <w:t xml:space="preserve">        </w:t>
      </w:r>
      <w:r w:rsidR="00B67141" w:rsidRPr="0003487F">
        <w:rPr>
          <w:rFonts w:ascii="Times New Roman" w:hAnsi="Times New Roman"/>
          <w:b/>
          <w:spacing w:val="0"/>
          <w:sz w:val="24"/>
          <w:szCs w:val="24"/>
        </w:rPr>
        <w:t>REVESTIMENTOS DE PAREDES</w:t>
      </w:r>
    </w:p>
    <w:p w:rsidR="00B67141" w:rsidRPr="0003487F" w:rsidRDefault="008F07B3" w:rsidP="00B67141">
      <w:pPr>
        <w:spacing w:line="360" w:lineRule="auto"/>
        <w:ind w:firstLine="708"/>
        <w:jc w:val="both"/>
        <w:outlineLvl w:val="0"/>
        <w:rPr>
          <w:rFonts w:ascii="Times New Roman" w:hAnsi="Times New Roman"/>
          <w:b/>
          <w:spacing w:val="0"/>
          <w:sz w:val="24"/>
          <w:szCs w:val="24"/>
        </w:rPr>
      </w:pPr>
      <w:r>
        <w:rPr>
          <w:rFonts w:ascii="Times New Roman" w:hAnsi="Times New Roman"/>
          <w:b/>
          <w:spacing w:val="0"/>
          <w:sz w:val="24"/>
          <w:szCs w:val="24"/>
        </w:rPr>
        <w:t>3</w:t>
      </w:r>
      <w:r w:rsidR="00B67141" w:rsidRPr="0003487F">
        <w:rPr>
          <w:rFonts w:ascii="Times New Roman" w:hAnsi="Times New Roman"/>
          <w:b/>
          <w:spacing w:val="0"/>
          <w:sz w:val="24"/>
          <w:szCs w:val="24"/>
        </w:rPr>
        <w:t>.1.</w:t>
      </w:r>
      <w:r w:rsidR="00B67141" w:rsidRPr="0003487F">
        <w:rPr>
          <w:rFonts w:ascii="Times New Roman" w:hAnsi="Times New Roman"/>
          <w:b/>
          <w:spacing w:val="0"/>
          <w:sz w:val="24"/>
          <w:szCs w:val="24"/>
        </w:rPr>
        <w:tab/>
        <w:t>Paredes Internas</w:t>
      </w:r>
    </w:p>
    <w:p w:rsidR="00B67141" w:rsidRPr="0003487F" w:rsidRDefault="008F07B3" w:rsidP="00B67141">
      <w:pPr>
        <w:spacing w:line="360" w:lineRule="auto"/>
        <w:ind w:left="709"/>
        <w:jc w:val="both"/>
        <w:outlineLvl w:val="0"/>
        <w:rPr>
          <w:rFonts w:ascii="Times New Roman" w:hAnsi="Times New Roman"/>
          <w:b/>
          <w:spacing w:val="0"/>
          <w:sz w:val="24"/>
          <w:szCs w:val="24"/>
        </w:rPr>
      </w:pPr>
      <w:r>
        <w:rPr>
          <w:rFonts w:ascii="Times New Roman" w:hAnsi="Times New Roman"/>
          <w:b/>
          <w:spacing w:val="0"/>
          <w:sz w:val="24"/>
          <w:szCs w:val="24"/>
        </w:rPr>
        <w:t>3</w:t>
      </w:r>
      <w:r w:rsidR="00B67141" w:rsidRPr="0003487F">
        <w:rPr>
          <w:rFonts w:ascii="Times New Roman" w:hAnsi="Times New Roman"/>
          <w:b/>
          <w:spacing w:val="0"/>
          <w:sz w:val="24"/>
          <w:szCs w:val="24"/>
        </w:rPr>
        <w:t>.1.1.</w:t>
      </w:r>
      <w:r w:rsidR="00B67141" w:rsidRPr="0003487F">
        <w:rPr>
          <w:rFonts w:ascii="Times New Roman" w:hAnsi="Times New Roman"/>
          <w:b/>
          <w:spacing w:val="0"/>
          <w:sz w:val="24"/>
          <w:szCs w:val="24"/>
        </w:rPr>
        <w:tab/>
        <w:t>Chapisco:</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A argamassa de chapisco deverá ser de cimento e areia gross</w:t>
      </w:r>
      <w:r w:rsidR="00A320A2">
        <w:rPr>
          <w:rFonts w:ascii="Times New Roman" w:hAnsi="Times New Roman"/>
          <w:spacing w:val="0"/>
          <w:sz w:val="24"/>
          <w:szCs w:val="24"/>
        </w:rPr>
        <w:t>a úmida, com traço em volume 1:3</w:t>
      </w:r>
      <w:r w:rsidRPr="0003487F">
        <w:rPr>
          <w:rFonts w:ascii="Times New Roman" w:hAnsi="Times New Roman"/>
          <w:spacing w:val="0"/>
          <w:sz w:val="24"/>
          <w:szCs w:val="24"/>
        </w:rPr>
        <w:t>.</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Aplicação: Limpar as superfícies a serem chapiscadas. Umedecer a alvenaria. As superfícies de concreto não devem ser umedecidas, exceto quando a umidade relativa do ar for muito baixa. Aplicar utilizando rolo de espuma para pintura texturizada. A quantidade de material deve ser suficiente para cobrir totalmente a alvenaria</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 xml:space="preserve">e o concreto. </w:t>
      </w:r>
    </w:p>
    <w:p w:rsidR="00B67141" w:rsidRPr="0003487F" w:rsidRDefault="00316A79" w:rsidP="00B67141">
      <w:pPr>
        <w:spacing w:line="360" w:lineRule="auto"/>
        <w:jc w:val="both"/>
        <w:outlineLvl w:val="0"/>
        <w:rPr>
          <w:rFonts w:ascii="Times New Roman" w:hAnsi="Times New Roman"/>
          <w:b/>
          <w:spacing w:val="0"/>
          <w:sz w:val="24"/>
          <w:szCs w:val="24"/>
        </w:rPr>
      </w:pPr>
      <w:r>
        <w:rPr>
          <w:rFonts w:ascii="Times New Roman" w:hAnsi="Times New Roman"/>
          <w:b/>
          <w:spacing w:val="0"/>
          <w:sz w:val="24"/>
          <w:szCs w:val="24"/>
        </w:rPr>
        <w:tab/>
      </w:r>
      <w:r w:rsidR="008F07B3">
        <w:rPr>
          <w:rFonts w:ascii="Times New Roman" w:hAnsi="Times New Roman"/>
          <w:b/>
          <w:spacing w:val="0"/>
          <w:sz w:val="24"/>
          <w:szCs w:val="24"/>
        </w:rPr>
        <w:t>3</w:t>
      </w:r>
      <w:r w:rsidR="00B67141" w:rsidRPr="0003487F">
        <w:rPr>
          <w:rFonts w:ascii="Times New Roman" w:hAnsi="Times New Roman"/>
          <w:b/>
          <w:spacing w:val="0"/>
          <w:sz w:val="24"/>
          <w:szCs w:val="24"/>
        </w:rPr>
        <w:t>.1.2.</w:t>
      </w:r>
      <w:r w:rsidR="00B67141" w:rsidRPr="0003487F">
        <w:rPr>
          <w:rFonts w:ascii="Times New Roman" w:hAnsi="Times New Roman"/>
          <w:spacing w:val="0"/>
          <w:sz w:val="24"/>
          <w:szCs w:val="24"/>
        </w:rPr>
        <w:tab/>
      </w:r>
      <w:r w:rsidR="008F07B3">
        <w:rPr>
          <w:rFonts w:ascii="Times New Roman" w:hAnsi="Times New Roman"/>
          <w:b/>
          <w:spacing w:val="0"/>
          <w:sz w:val="24"/>
          <w:szCs w:val="24"/>
        </w:rPr>
        <w:t>Emboço</w:t>
      </w:r>
      <w:r w:rsidR="00B67141" w:rsidRPr="0003487F">
        <w:rPr>
          <w:rFonts w:ascii="Times New Roman" w:hAnsi="Times New Roman"/>
          <w:b/>
          <w:spacing w:val="0"/>
          <w:sz w:val="24"/>
          <w:szCs w:val="24"/>
        </w:rPr>
        <w:t>:</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 argamassa deverá ser pré-fabricada</w:t>
      </w:r>
      <w:r w:rsidR="00A320A2">
        <w:rPr>
          <w:rFonts w:ascii="Times New Roman" w:hAnsi="Times New Roman"/>
          <w:spacing w:val="0"/>
          <w:sz w:val="24"/>
          <w:szCs w:val="24"/>
        </w:rPr>
        <w:t xml:space="preserve"> do tipo massa única</w:t>
      </w:r>
      <w:r w:rsidRPr="0003487F">
        <w:rPr>
          <w:rFonts w:ascii="Times New Roman" w:hAnsi="Times New Roman"/>
          <w:spacing w:val="0"/>
          <w:sz w:val="24"/>
          <w:szCs w:val="24"/>
        </w:rPr>
        <w:t>, certificada e normatizada, e utilizada dentro do prazo de validade.</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O emboço de cada parede só poderá ser iniciado 14 dias após execução da alvenaria e 24 horas após execução do chapisco, depois de embutidas as tubulações elétricas e hidráulicas.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Executar a colocação de taliscas (pedaços de madeira de 15x5 cm ou azulejo cortado), assentados com a mesma argamassa do reboco, distancia das de </w:t>
      </w:r>
      <w:smartTag w:uri="urn:schemas-microsoft-com:office:smarttags" w:element="metricconverter">
        <w:smartTagPr>
          <w:attr w:name="ProductID" w:val="1,5 a"/>
        </w:smartTagPr>
        <w:r w:rsidRPr="0003487F">
          <w:rPr>
            <w:rFonts w:ascii="Times New Roman" w:hAnsi="Times New Roman"/>
            <w:spacing w:val="0"/>
            <w:sz w:val="24"/>
            <w:szCs w:val="24"/>
          </w:rPr>
          <w:t>1,5 a</w:t>
        </w:r>
      </w:smartTag>
      <w:r w:rsidRPr="0003487F">
        <w:rPr>
          <w:rFonts w:ascii="Times New Roman" w:hAnsi="Times New Roman"/>
          <w:spacing w:val="0"/>
          <w:sz w:val="24"/>
          <w:szCs w:val="24"/>
        </w:rPr>
        <w:t xml:space="preserve"> </w:t>
      </w:r>
      <w:smartTag w:uri="urn:schemas-microsoft-com:office:smarttags" w:element="metricconverter">
        <w:smartTagPr>
          <w:attr w:name="ProductID" w:val="2,5 m"/>
        </w:smartTagPr>
        <w:r w:rsidRPr="0003487F">
          <w:rPr>
            <w:rFonts w:ascii="Times New Roman" w:hAnsi="Times New Roman"/>
            <w:spacing w:val="0"/>
            <w:sz w:val="24"/>
            <w:szCs w:val="24"/>
          </w:rPr>
          <w:t>2,5 m</w:t>
        </w:r>
      </w:smartTag>
      <w:r w:rsidRPr="0003487F">
        <w:rPr>
          <w:rFonts w:ascii="Times New Roman" w:hAnsi="Times New Roman"/>
          <w:spacing w:val="0"/>
          <w:sz w:val="24"/>
          <w:szCs w:val="24"/>
        </w:rPr>
        <w:t xml:space="preserve"> e perfeitamente aprumadas.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Em casos onde o clima esteja excessivamente quente e seco, umedecer as superfícies de alvenaria antes de executar o revestimento.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Imediatamente antes da aplicação da argamassa, executar as mestras (guias).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Aplicar a argamassa de modo </w:t>
      </w:r>
      <w:r w:rsidR="00A320A2" w:rsidRPr="0003487F">
        <w:rPr>
          <w:rFonts w:ascii="Times New Roman" w:hAnsi="Times New Roman"/>
          <w:spacing w:val="0"/>
          <w:sz w:val="24"/>
          <w:szCs w:val="24"/>
        </w:rPr>
        <w:t>sequencial</w:t>
      </w:r>
      <w:r w:rsidRPr="0003487F">
        <w:rPr>
          <w:rFonts w:ascii="Times New Roman" w:hAnsi="Times New Roman"/>
          <w:spacing w:val="0"/>
          <w:sz w:val="24"/>
          <w:szCs w:val="24"/>
        </w:rPr>
        <w:t xml:space="preserve"> em trechos contínuos delimitados por duas mestras. Esta aplicação deverá ser feita pela projeção enérgica do material contra a base, de modo a cobrir  a área de maneira uniforme e com espessura superior a </w:t>
      </w:r>
      <w:smartTag w:uri="urn:schemas-microsoft-com:office:smarttags" w:element="metricconverter">
        <w:smartTagPr>
          <w:attr w:name="ProductID" w:val="30 mm"/>
        </w:smartTagPr>
        <w:r w:rsidRPr="0003487F">
          <w:rPr>
            <w:rFonts w:ascii="Times New Roman" w:hAnsi="Times New Roman"/>
            <w:spacing w:val="0"/>
            <w:sz w:val="24"/>
            <w:szCs w:val="24"/>
          </w:rPr>
          <w:t>30 mm</w:t>
        </w:r>
      </w:smartTag>
      <w:r w:rsidRPr="0003487F">
        <w:rPr>
          <w:rFonts w:ascii="Times New Roman" w:hAnsi="Times New Roman"/>
          <w:spacing w:val="0"/>
          <w:sz w:val="24"/>
          <w:szCs w:val="24"/>
        </w:rPr>
        <w:t xml:space="preserve">, e compactada com a colher de pedreiro. </w:t>
      </w:r>
    </w:p>
    <w:p w:rsidR="00B67141" w:rsidRPr="0003487F" w:rsidRDefault="00B67141" w:rsidP="00B67141">
      <w:pPr>
        <w:pStyle w:val="Recuodecorpodetexto"/>
        <w:spacing w:line="360" w:lineRule="auto"/>
        <w:ind w:firstLine="709"/>
        <w:rPr>
          <w:rFonts w:ascii="Times New Roman" w:hAnsi="Times New Roman"/>
          <w:spacing w:val="0"/>
          <w:sz w:val="24"/>
          <w:szCs w:val="24"/>
        </w:rPr>
      </w:pPr>
      <w:r w:rsidRPr="0003487F">
        <w:rPr>
          <w:rFonts w:ascii="Times New Roman" w:hAnsi="Times New Roman"/>
          <w:spacing w:val="0"/>
          <w:sz w:val="24"/>
          <w:szCs w:val="24"/>
        </w:rPr>
        <w:t>Em seguida sarrafear (após esperar atingir o ponto) e desempenar, aguardando-se os intervalos de tempo mínimo, de tal forma que a operação não seja feita com revestimento muito úmido, evitando-se que a evaporação posterior da água em excesso induza o aparecimento de fissuras. O desempeno poderá ser feito com umedecimento através de respingos de brocha saturada em água, evitando-se excesso de pasta que pode ocasionar retração e fissuras.</w:t>
      </w:r>
    </w:p>
    <w:p w:rsidR="00B67141" w:rsidRPr="0003487F" w:rsidRDefault="00B67141" w:rsidP="00B67141">
      <w:pPr>
        <w:spacing w:before="40"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lastRenderedPageBreak/>
        <w:t xml:space="preserve">É vedada a utilização de saibro na argamassa. </w:t>
      </w:r>
    </w:p>
    <w:p w:rsidR="00B67141" w:rsidRPr="0003487F" w:rsidRDefault="00B67141" w:rsidP="00B67141">
      <w:pPr>
        <w:spacing w:before="40"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Acabamentos de Paredes Internas:</w:t>
      </w:r>
    </w:p>
    <w:p w:rsidR="00A320A2" w:rsidRDefault="00B67141" w:rsidP="00B67141">
      <w:pPr>
        <w:spacing w:before="40"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Paredes em geral, terão acabamento com argamassa</w:t>
      </w:r>
      <w:r w:rsidR="00A320A2">
        <w:rPr>
          <w:rFonts w:ascii="Times New Roman" w:hAnsi="Times New Roman"/>
          <w:spacing w:val="0"/>
          <w:sz w:val="24"/>
          <w:szCs w:val="24"/>
        </w:rPr>
        <w:t xml:space="preserve"> massa única.</w:t>
      </w:r>
    </w:p>
    <w:p w:rsidR="00B67141" w:rsidRPr="0003487F" w:rsidRDefault="008F07B3" w:rsidP="00B67141">
      <w:pPr>
        <w:spacing w:before="20" w:after="20" w:line="360" w:lineRule="auto"/>
        <w:ind w:left="709"/>
        <w:jc w:val="both"/>
        <w:outlineLvl w:val="0"/>
        <w:rPr>
          <w:rFonts w:ascii="Times New Roman" w:hAnsi="Times New Roman"/>
          <w:b/>
          <w:spacing w:val="0"/>
          <w:sz w:val="24"/>
          <w:szCs w:val="24"/>
        </w:rPr>
      </w:pPr>
      <w:r>
        <w:rPr>
          <w:rFonts w:ascii="Times New Roman" w:hAnsi="Times New Roman"/>
          <w:b/>
          <w:spacing w:val="0"/>
          <w:sz w:val="24"/>
          <w:szCs w:val="24"/>
        </w:rPr>
        <w:t>3</w:t>
      </w:r>
      <w:r w:rsidR="00B67141" w:rsidRPr="0003487F">
        <w:rPr>
          <w:rFonts w:ascii="Times New Roman" w:hAnsi="Times New Roman"/>
          <w:b/>
          <w:spacing w:val="0"/>
          <w:sz w:val="24"/>
          <w:szCs w:val="24"/>
        </w:rPr>
        <w:t>.2.</w:t>
      </w:r>
      <w:r w:rsidR="00B67141" w:rsidRPr="0003487F">
        <w:rPr>
          <w:rFonts w:ascii="Times New Roman" w:hAnsi="Times New Roman"/>
          <w:b/>
          <w:spacing w:val="0"/>
          <w:sz w:val="24"/>
          <w:szCs w:val="24"/>
        </w:rPr>
        <w:tab/>
        <w:t>Paredes externas.</w:t>
      </w:r>
    </w:p>
    <w:p w:rsidR="00B67141" w:rsidRPr="0003487F" w:rsidRDefault="008F07B3" w:rsidP="00B67141">
      <w:pPr>
        <w:spacing w:before="20" w:after="20" w:line="360" w:lineRule="auto"/>
        <w:ind w:firstLine="709"/>
        <w:jc w:val="both"/>
        <w:outlineLvl w:val="0"/>
        <w:rPr>
          <w:rFonts w:ascii="Times New Roman" w:hAnsi="Times New Roman"/>
          <w:b/>
          <w:spacing w:val="0"/>
          <w:sz w:val="24"/>
          <w:szCs w:val="24"/>
        </w:rPr>
      </w:pPr>
      <w:r>
        <w:rPr>
          <w:rFonts w:ascii="Times New Roman" w:hAnsi="Times New Roman"/>
          <w:b/>
          <w:spacing w:val="0"/>
          <w:sz w:val="24"/>
          <w:szCs w:val="24"/>
        </w:rPr>
        <w:t>3</w:t>
      </w:r>
      <w:r w:rsidR="00B67141" w:rsidRPr="0003487F">
        <w:rPr>
          <w:rFonts w:ascii="Times New Roman" w:hAnsi="Times New Roman"/>
          <w:b/>
          <w:spacing w:val="0"/>
          <w:sz w:val="24"/>
          <w:szCs w:val="24"/>
        </w:rPr>
        <w:t>.2.1.</w:t>
      </w:r>
      <w:r w:rsidR="00B67141" w:rsidRPr="0003487F">
        <w:rPr>
          <w:rFonts w:ascii="Times New Roman" w:hAnsi="Times New Roman"/>
          <w:b/>
          <w:spacing w:val="0"/>
          <w:sz w:val="24"/>
          <w:szCs w:val="24"/>
        </w:rPr>
        <w:tab/>
        <w:t>Chapisco:</w:t>
      </w:r>
    </w:p>
    <w:p w:rsidR="00B67141" w:rsidRPr="0003487F" w:rsidRDefault="00B67141" w:rsidP="00B67141">
      <w:pPr>
        <w:spacing w:before="20" w:after="20"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Para o procedimento de execução e materiais, ver item anterior.</w:t>
      </w:r>
    </w:p>
    <w:p w:rsidR="00B67141" w:rsidRPr="0003487F" w:rsidRDefault="008F07B3" w:rsidP="00B67141">
      <w:pPr>
        <w:spacing w:before="20" w:after="20" w:line="360" w:lineRule="auto"/>
        <w:ind w:firstLine="709"/>
        <w:jc w:val="both"/>
        <w:outlineLvl w:val="0"/>
        <w:rPr>
          <w:rFonts w:ascii="Times New Roman" w:hAnsi="Times New Roman"/>
          <w:b/>
          <w:spacing w:val="0"/>
          <w:sz w:val="24"/>
          <w:szCs w:val="24"/>
        </w:rPr>
      </w:pPr>
      <w:r>
        <w:rPr>
          <w:rFonts w:ascii="Times New Roman" w:hAnsi="Times New Roman"/>
          <w:b/>
          <w:spacing w:val="0"/>
          <w:sz w:val="24"/>
          <w:szCs w:val="24"/>
        </w:rPr>
        <w:t>3.2.2.</w:t>
      </w:r>
      <w:r>
        <w:rPr>
          <w:rFonts w:ascii="Times New Roman" w:hAnsi="Times New Roman"/>
          <w:b/>
          <w:spacing w:val="0"/>
          <w:sz w:val="24"/>
          <w:szCs w:val="24"/>
        </w:rPr>
        <w:tab/>
        <w:t>Emboço</w:t>
      </w:r>
      <w:r w:rsidR="00A320A2">
        <w:rPr>
          <w:rFonts w:ascii="Times New Roman" w:hAnsi="Times New Roman"/>
          <w:b/>
          <w:spacing w:val="0"/>
          <w:sz w:val="24"/>
          <w:szCs w:val="24"/>
        </w:rPr>
        <w:t xml:space="preserve"> (massa única</w:t>
      </w:r>
      <w:r w:rsidR="00B67141" w:rsidRPr="0003487F">
        <w:rPr>
          <w:rFonts w:ascii="Times New Roman" w:hAnsi="Times New Roman"/>
          <w:b/>
          <w:spacing w:val="0"/>
          <w:sz w:val="24"/>
          <w:szCs w:val="24"/>
        </w:rPr>
        <w:t>):</w:t>
      </w:r>
    </w:p>
    <w:p w:rsidR="00B67141" w:rsidRPr="0003487F" w:rsidRDefault="00B67141" w:rsidP="00B67141">
      <w:pPr>
        <w:spacing w:before="20" w:after="20"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A argamassa deverá ser pré-fabricada, certificada e normatizada </w:t>
      </w:r>
      <w:r w:rsidRPr="0003487F">
        <w:rPr>
          <w:rFonts w:ascii="Times New Roman" w:hAnsi="Times New Roman"/>
          <w:i/>
          <w:spacing w:val="0"/>
          <w:sz w:val="24"/>
          <w:szCs w:val="24"/>
        </w:rPr>
        <w:t>para uso em exteriores</w:t>
      </w:r>
      <w:r w:rsidRPr="0003487F">
        <w:rPr>
          <w:rFonts w:ascii="Times New Roman" w:hAnsi="Times New Roman"/>
          <w:spacing w:val="0"/>
          <w:sz w:val="24"/>
          <w:szCs w:val="24"/>
        </w:rPr>
        <w:t xml:space="preserve">, e utilizada dentro do prazo de validade. </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Acabamentos de Paredes Externas:</w:t>
      </w:r>
    </w:p>
    <w:p w:rsidR="00B67141" w:rsidRPr="0003487F" w:rsidRDefault="00B67141" w:rsidP="00B67141">
      <w:pPr>
        <w:spacing w:line="360" w:lineRule="auto"/>
        <w:ind w:firstLine="709"/>
        <w:jc w:val="both"/>
        <w:rPr>
          <w:rFonts w:ascii="Times New Roman" w:hAnsi="Times New Roman"/>
          <w:b/>
          <w:spacing w:val="0"/>
          <w:sz w:val="24"/>
          <w:szCs w:val="24"/>
        </w:rPr>
      </w:pPr>
      <w:r w:rsidRPr="0003487F">
        <w:rPr>
          <w:rFonts w:ascii="Times New Roman" w:hAnsi="Times New Roman"/>
          <w:spacing w:val="0"/>
          <w:sz w:val="24"/>
          <w:szCs w:val="24"/>
        </w:rPr>
        <w:t>Pintura sobre argamassa: ver item específico de Pintura.</w:t>
      </w:r>
      <w:r w:rsidRPr="0003487F">
        <w:rPr>
          <w:rFonts w:ascii="Times New Roman" w:hAnsi="Times New Roman"/>
          <w:b/>
          <w:spacing w:val="0"/>
          <w:sz w:val="24"/>
          <w:szCs w:val="24"/>
        </w:rPr>
        <w:t xml:space="preserve"> </w:t>
      </w:r>
      <w:r w:rsidRPr="0003487F">
        <w:rPr>
          <w:rFonts w:ascii="Times New Roman" w:hAnsi="Times New Roman"/>
          <w:b/>
          <w:spacing w:val="0"/>
          <w:sz w:val="24"/>
          <w:szCs w:val="24"/>
        </w:rPr>
        <w:tab/>
      </w:r>
    </w:p>
    <w:p w:rsidR="00B67141" w:rsidRPr="0003487F" w:rsidRDefault="00B67141" w:rsidP="00B67141">
      <w:pPr>
        <w:pStyle w:val="Ttulo20"/>
        <w:tabs>
          <w:tab w:val="clear" w:pos="709"/>
        </w:tabs>
        <w:spacing w:before="0" w:line="360" w:lineRule="auto"/>
        <w:rPr>
          <w:rFonts w:ascii="Times New Roman" w:hAnsi="Times New Roman"/>
          <w:b/>
          <w:color w:val="000000"/>
          <w:szCs w:val="24"/>
        </w:rPr>
      </w:pPr>
      <w:r w:rsidRPr="0003487F">
        <w:rPr>
          <w:rFonts w:ascii="Times New Roman" w:hAnsi="Times New Roman"/>
          <w:b/>
          <w:color w:val="000000"/>
          <w:szCs w:val="24"/>
        </w:rPr>
        <w:t xml:space="preserve">         </w:t>
      </w:r>
      <w:r w:rsidR="00951966">
        <w:rPr>
          <w:rFonts w:ascii="Times New Roman" w:hAnsi="Times New Roman"/>
          <w:b/>
          <w:color w:val="000000"/>
          <w:szCs w:val="24"/>
        </w:rPr>
        <w:t>3</w:t>
      </w:r>
      <w:r w:rsidRPr="0003487F">
        <w:rPr>
          <w:rFonts w:ascii="Times New Roman" w:hAnsi="Times New Roman"/>
          <w:b/>
          <w:color w:val="000000"/>
          <w:szCs w:val="24"/>
        </w:rPr>
        <w:t>.3.</w:t>
      </w:r>
      <w:r w:rsidRPr="0003487F">
        <w:rPr>
          <w:rFonts w:ascii="Times New Roman" w:hAnsi="Times New Roman"/>
          <w:b/>
          <w:color w:val="000000"/>
          <w:szCs w:val="24"/>
        </w:rPr>
        <w:tab/>
        <w:t>Revestimento de forros.</w:t>
      </w:r>
    </w:p>
    <w:p w:rsidR="00A320A2" w:rsidRDefault="00B67141" w:rsidP="00B67141">
      <w:pPr>
        <w:pStyle w:val="Recuodecorpodetexto3"/>
        <w:spacing w:line="360" w:lineRule="auto"/>
        <w:rPr>
          <w:rFonts w:ascii="Times New Roman" w:hAnsi="Times New Roman" w:cs="Times New Roman"/>
          <w:spacing w:val="0"/>
          <w:szCs w:val="24"/>
        </w:rPr>
      </w:pPr>
      <w:r w:rsidRPr="0003487F">
        <w:rPr>
          <w:rFonts w:ascii="Times New Roman" w:hAnsi="Times New Roman" w:cs="Times New Roman"/>
          <w:spacing w:val="0"/>
          <w:szCs w:val="24"/>
        </w:rPr>
        <w:t>Os forros em laje receberão revestimento em chapisco com argama</w:t>
      </w:r>
      <w:r w:rsidR="008F07B3">
        <w:rPr>
          <w:rFonts w:ascii="Times New Roman" w:hAnsi="Times New Roman" w:cs="Times New Roman"/>
          <w:spacing w:val="0"/>
          <w:szCs w:val="24"/>
        </w:rPr>
        <w:t>ssa de cimento e areia traço 1:3</w:t>
      </w:r>
      <w:r w:rsidRPr="0003487F">
        <w:rPr>
          <w:rFonts w:ascii="Times New Roman" w:hAnsi="Times New Roman" w:cs="Times New Roman"/>
          <w:spacing w:val="0"/>
          <w:szCs w:val="24"/>
        </w:rPr>
        <w:t xml:space="preserve"> com adição de </w:t>
      </w:r>
      <w:r w:rsidR="002C30A6" w:rsidRPr="0003487F">
        <w:rPr>
          <w:rFonts w:ascii="Times New Roman" w:hAnsi="Times New Roman" w:cs="Times New Roman"/>
          <w:spacing w:val="0"/>
          <w:szCs w:val="24"/>
        </w:rPr>
        <w:t>aditivo adesivante</w:t>
      </w:r>
      <w:r w:rsidRPr="0003487F">
        <w:rPr>
          <w:rFonts w:ascii="Times New Roman" w:hAnsi="Times New Roman" w:cs="Times New Roman"/>
          <w:spacing w:val="0"/>
          <w:szCs w:val="24"/>
        </w:rPr>
        <w:t xml:space="preserve"> dosado conforme especificações do fabricante e emboço –</w:t>
      </w:r>
      <w:r w:rsidR="00A320A2">
        <w:rPr>
          <w:rFonts w:ascii="Times New Roman" w:hAnsi="Times New Roman" w:cs="Times New Roman"/>
          <w:spacing w:val="0"/>
          <w:szCs w:val="24"/>
        </w:rPr>
        <w:t xml:space="preserve"> </w:t>
      </w:r>
      <w:r w:rsidRPr="0003487F">
        <w:rPr>
          <w:rFonts w:ascii="Times New Roman" w:hAnsi="Times New Roman" w:cs="Times New Roman"/>
          <w:spacing w:val="0"/>
          <w:szCs w:val="24"/>
        </w:rPr>
        <w:t>traço 1</w:t>
      </w:r>
      <w:r w:rsidR="004516CB">
        <w:rPr>
          <w:rFonts w:ascii="Times New Roman" w:hAnsi="Times New Roman" w:cs="Times New Roman"/>
          <w:spacing w:val="0"/>
          <w:szCs w:val="24"/>
        </w:rPr>
        <w:t>:</w:t>
      </w:r>
      <w:r w:rsidR="008F07B3">
        <w:rPr>
          <w:rFonts w:ascii="Times New Roman" w:hAnsi="Times New Roman" w:cs="Times New Roman"/>
          <w:spacing w:val="0"/>
          <w:szCs w:val="24"/>
        </w:rPr>
        <w:t>2:8</w:t>
      </w:r>
      <w:r w:rsidRPr="0003487F">
        <w:rPr>
          <w:rFonts w:ascii="Times New Roman" w:hAnsi="Times New Roman" w:cs="Times New Roman"/>
          <w:spacing w:val="0"/>
          <w:szCs w:val="24"/>
        </w:rPr>
        <w:t>, e</w:t>
      </w:r>
      <w:r w:rsidR="008F07B3">
        <w:rPr>
          <w:rFonts w:ascii="Times New Roman" w:hAnsi="Times New Roman" w:cs="Times New Roman"/>
          <w:spacing w:val="0"/>
          <w:szCs w:val="24"/>
        </w:rPr>
        <w:t xml:space="preserve"> </w:t>
      </w:r>
      <w:r w:rsidRPr="0003487F">
        <w:rPr>
          <w:rFonts w:ascii="Times New Roman" w:hAnsi="Times New Roman" w:cs="Times New Roman"/>
          <w:spacing w:val="0"/>
          <w:szCs w:val="24"/>
        </w:rPr>
        <w:t xml:space="preserve">= </w:t>
      </w:r>
      <w:r w:rsidR="00A320A2">
        <w:rPr>
          <w:rFonts w:ascii="Times New Roman" w:hAnsi="Times New Roman" w:cs="Times New Roman"/>
          <w:spacing w:val="0"/>
          <w:szCs w:val="24"/>
        </w:rPr>
        <w:t>2</w:t>
      </w:r>
      <w:r w:rsidR="008F07B3">
        <w:rPr>
          <w:rFonts w:ascii="Times New Roman" w:hAnsi="Times New Roman" w:cs="Times New Roman"/>
          <w:spacing w:val="0"/>
          <w:szCs w:val="24"/>
        </w:rPr>
        <w:t xml:space="preserve">5 </w:t>
      </w:r>
      <w:r w:rsidRPr="0003487F">
        <w:rPr>
          <w:rFonts w:ascii="Times New Roman" w:hAnsi="Times New Roman" w:cs="Times New Roman"/>
          <w:spacing w:val="0"/>
          <w:szCs w:val="24"/>
        </w:rPr>
        <w:t>mm</w:t>
      </w:r>
      <w:r w:rsidR="00A320A2">
        <w:rPr>
          <w:rFonts w:ascii="Times New Roman" w:hAnsi="Times New Roman" w:cs="Times New Roman"/>
          <w:spacing w:val="0"/>
          <w:szCs w:val="24"/>
        </w:rPr>
        <w:t>.</w:t>
      </w:r>
    </w:p>
    <w:p w:rsidR="00AC5BB1" w:rsidRPr="0003487F" w:rsidRDefault="00AC5BB1" w:rsidP="00B67141">
      <w:pPr>
        <w:pStyle w:val="Recuodecorpodetexto3"/>
        <w:spacing w:line="360" w:lineRule="auto"/>
        <w:rPr>
          <w:rFonts w:ascii="Times New Roman" w:hAnsi="Times New Roman" w:cs="Times New Roman"/>
          <w:spacing w:val="0"/>
          <w:szCs w:val="24"/>
        </w:rPr>
      </w:pPr>
    </w:p>
    <w:p w:rsidR="00B67141" w:rsidRPr="0003487F" w:rsidRDefault="00CD05F9" w:rsidP="00316A79">
      <w:pPr>
        <w:numPr>
          <w:ilvl w:val="0"/>
          <w:numId w:val="34"/>
        </w:numPr>
        <w:spacing w:line="360" w:lineRule="auto"/>
        <w:jc w:val="both"/>
        <w:rPr>
          <w:rFonts w:ascii="Times New Roman" w:hAnsi="Times New Roman"/>
          <w:b/>
          <w:spacing w:val="0"/>
          <w:sz w:val="24"/>
          <w:szCs w:val="24"/>
        </w:rPr>
      </w:pPr>
      <w:r>
        <w:rPr>
          <w:rFonts w:ascii="Times New Roman" w:hAnsi="Times New Roman"/>
          <w:b/>
          <w:spacing w:val="0"/>
          <w:sz w:val="24"/>
          <w:szCs w:val="24"/>
        </w:rPr>
        <w:t xml:space="preserve">         </w:t>
      </w:r>
      <w:r w:rsidR="00B67141" w:rsidRPr="0003487F">
        <w:rPr>
          <w:rFonts w:ascii="Times New Roman" w:hAnsi="Times New Roman"/>
          <w:b/>
          <w:spacing w:val="0"/>
          <w:sz w:val="24"/>
          <w:szCs w:val="24"/>
        </w:rPr>
        <w:t>ESQUADRIAS E FERRAGENS</w:t>
      </w:r>
    </w:p>
    <w:p w:rsidR="00B67141" w:rsidRPr="0003487F" w:rsidRDefault="00951966" w:rsidP="00B67141">
      <w:pPr>
        <w:spacing w:line="360" w:lineRule="auto"/>
        <w:ind w:left="708"/>
        <w:jc w:val="both"/>
        <w:rPr>
          <w:rFonts w:ascii="Times New Roman" w:hAnsi="Times New Roman"/>
          <w:b/>
          <w:spacing w:val="0"/>
          <w:sz w:val="24"/>
          <w:szCs w:val="24"/>
        </w:rPr>
      </w:pPr>
      <w:r>
        <w:rPr>
          <w:rFonts w:ascii="Times New Roman" w:hAnsi="Times New Roman"/>
          <w:b/>
          <w:spacing w:val="0"/>
          <w:sz w:val="24"/>
          <w:szCs w:val="24"/>
        </w:rPr>
        <w:t>4</w:t>
      </w:r>
      <w:r w:rsidR="00B67141" w:rsidRPr="0003487F">
        <w:rPr>
          <w:rFonts w:ascii="Times New Roman" w:hAnsi="Times New Roman"/>
          <w:b/>
          <w:spacing w:val="0"/>
          <w:sz w:val="24"/>
          <w:szCs w:val="24"/>
        </w:rPr>
        <w:t>.1.</w:t>
      </w:r>
      <w:r w:rsidR="00B67141" w:rsidRPr="0003487F">
        <w:rPr>
          <w:rFonts w:ascii="Times New Roman" w:hAnsi="Times New Roman"/>
          <w:b/>
          <w:spacing w:val="0"/>
          <w:sz w:val="24"/>
          <w:szCs w:val="24"/>
        </w:rPr>
        <w:tab/>
        <w:t>Esquadrias de Madeira</w:t>
      </w:r>
    </w:p>
    <w:p w:rsidR="00B67141" w:rsidRPr="0003487F" w:rsidRDefault="00735F50" w:rsidP="00B67141">
      <w:pPr>
        <w:spacing w:line="360" w:lineRule="auto"/>
        <w:ind w:firstLine="720"/>
        <w:jc w:val="both"/>
        <w:outlineLvl w:val="0"/>
        <w:rPr>
          <w:rFonts w:ascii="Times New Roman" w:hAnsi="Times New Roman"/>
          <w:spacing w:val="0"/>
          <w:sz w:val="24"/>
          <w:szCs w:val="24"/>
        </w:rPr>
      </w:pPr>
      <w:r>
        <w:rPr>
          <w:rFonts w:ascii="Times New Roman" w:hAnsi="Times New Roman"/>
          <w:spacing w:val="0"/>
          <w:sz w:val="24"/>
          <w:szCs w:val="24"/>
        </w:rPr>
        <w:t>Portas de Madeira</w:t>
      </w:r>
      <w:r w:rsidR="00B67141" w:rsidRPr="0003487F">
        <w:rPr>
          <w:rFonts w:ascii="Times New Roman" w:hAnsi="Times New Roman"/>
          <w:spacing w:val="0"/>
          <w:sz w:val="24"/>
          <w:szCs w:val="24"/>
        </w:rPr>
        <w:t xml:space="preserve"> bem seca, sem nós, ou fendas, isenta de carunchos ou brocas.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Os batentes (marcos), e guarnições (alizares), não poderão apresentar empenamentos, deslocamentos, rachaduras, lascas, desigualdades na madeira, ou outros defeitos.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As portas internas deverão ser constituídas por duas chapas de lâminas de compensado, com enchimento em sarrafos de madeira ou papelão (semi-oca). O montante e travessas serão de madeira de lei, maciça, e em largura suficiente para permitir o embutimento de fechaduras e dobradiças. Serão fixadas com 3 dobradiças de latão 3”x3 1/2”.</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Os batentes deverão ser fixados por parafusos em tacos de seção trapezoidal (lado maior interno) chumbados na alvenaria, ou por meio de grapas metálicas chumbadas na alvenaria.</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lastRenderedPageBreak/>
        <w:t>As folhas das portas, marcos e guarnições, deverão ser pintadas conforme item pintura.</w:t>
      </w:r>
    </w:p>
    <w:p w:rsidR="00B67141" w:rsidRPr="0003487F" w:rsidRDefault="00B67141" w:rsidP="00B67141">
      <w:pPr>
        <w:tabs>
          <w:tab w:val="num" w:pos="502"/>
          <w:tab w:val="num" w:pos="1211"/>
        </w:tabs>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As fechaduras internas e do BWC será de espelho oval</w:t>
      </w:r>
      <w:r w:rsidR="00042392">
        <w:rPr>
          <w:rFonts w:ascii="Times New Roman" w:hAnsi="Times New Roman"/>
          <w:spacing w:val="0"/>
          <w:sz w:val="24"/>
          <w:szCs w:val="24"/>
        </w:rPr>
        <w:t>,</w:t>
      </w:r>
      <w:r w:rsidRPr="0003487F">
        <w:rPr>
          <w:rFonts w:ascii="Times New Roman" w:hAnsi="Times New Roman"/>
          <w:spacing w:val="0"/>
          <w:sz w:val="24"/>
          <w:szCs w:val="24"/>
        </w:rPr>
        <w:t xml:space="preserve"> acabamento inox.</w:t>
      </w:r>
    </w:p>
    <w:p w:rsidR="00B67141" w:rsidRPr="0003487F" w:rsidRDefault="00B67141" w:rsidP="00B67141">
      <w:pPr>
        <w:spacing w:line="360" w:lineRule="auto"/>
        <w:jc w:val="both"/>
        <w:rPr>
          <w:rFonts w:ascii="Times New Roman" w:hAnsi="Times New Roman"/>
          <w:b/>
          <w:spacing w:val="0"/>
          <w:sz w:val="24"/>
          <w:szCs w:val="24"/>
        </w:rPr>
      </w:pPr>
      <w:r w:rsidRPr="0003487F">
        <w:rPr>
          <w:rFonts w:ascii="Times New Roman" w:hAnsi="Times New Roman"/>
          <w:spacing w:val="0"/>
          <w:sz w:val="24"/>
          <w:szCs w:val="24"/>
        </w:rPr>
        <w:tab/>
      </w:r>
      <w:r w:rsidR="004971C2">
        <w:rPr>
          <w:rFonts w:ascii="Times New Roman" w:hAnsi="Times New Roman"/>
          <w:spacing w:val="0"/>
          <w:sz w:val="24"/>
          <w:szCs w:val="24"/>
        </w:rPr>
        <w:t>4</w:t>
      </w:r>
      <w:r w:rsidRPr="0003487F">
        <w:rPr>
          <w:rFonts w:ascii="Times New Roman" w:hAnsi="Times New Roman"/>
          <w:b/>
          <w:spacing w:val="0"/>
          <w:sz w:val="24"/>
          <w:szCs w:val="24"/>
        </w:rPr>
        <w:t>.2.</w:t>
      </w:r>
      <w:r w:rsidRPr="0003487F">
        <w:rPr>
          <w:rFonts w:ascii="Times New Roman" w:hAnsi="Times New Roman"/>
          <w:b/>
          <w:spacing w:val="0"/>
          <w:sz w:val="24"/>
          <w:szCs w:val="24"/>
        </w:rPr>
        <w:tab/>
        <w:t>Esquadrias de ferro.</w:t>
      </w:r>
    </w:p>
    <w:p w:rsidR="00951966" w:rsidRPr="00951966" w:rsidRDefault="00B67141" w:rsidP="00951966">
      <w:pPr>
        <w:jc w:val="both"/>
        <w:rPr>
          <w:rFonts w:cs="Arial"/>
          <w:color w:val="auto"/>
          <w:spacing w:val="0"/>
          <w:sz w:val="20"/>
        </w:rPr>
      </w:pPr>
      <w:r w:rsidRPr="0003487F">
        <w:rPr>
          <w:rFonts w:ascii="Times New Roman" w:hAnsi="Times New Roman"/>
          <w:bCs/>
          <w:spacing w:val="0"/>
          <w:sz w:val="24"/>
          <w:szCs w:val="24"/>
        </w:rPr>
        <w:t xml:space="preserve">         </w:t>
      </w:r>
      <w:r w:rsidRPr="0003487F">
        <w:rPr>
          <w:rFonts w:ascii="Times New Roman" w:hAnsi="Times New Roman"/>
          <w:bCs/>
          <w:spacing w:val="0"/>
          <w:sz w:val="24"/>
          <w:szCs w:val="24"/>
        </w:rPr>
        <w:tab/>
      </w:r>
    </w:p>
    <w:p w:rsidR="00951966" w:rsidRDefault="00951966" w:rsidP="00B67141">
      <w:pPr>
        <w:spacing w:line="360" w:lineRule="auto"/>
        <w:jc w:val="both"/>
        <w:rPr>
          <w:rFonts w:ascii="Times New Roman" w:hAnsi="Times New Roman"/>
          <w:bCs/>
          <w:spacing w:val="0"/>
          <w:sz w:val="24"/>
          <w:szCs w:val="24"/>
        </w:rPr>
      </w:pPr>
      <w:r>
        <w:rPr>
          <w:rFonts w:ascii="Times New Roman" w:hAnsi="Times New Roman"/>
          <w:bCs/>
          <w:spacing w:val="0"/>
          <w:sz w:val="24"/>
          <w:szCs w:val="24"/>
        </w:rPr>
        <w:tab/>
        <w:t>Nas entradas principais dos barracões serão instalados portões de correr em chapa tipo painel lambril, com porta social incluída, em trilhos e roldanas</w:t>
      </w:r>
    </w:p>
    <w:p w:rsidR="00B67141" w:rsidRPr="0003487F" w:rsidRDefault="001E79BE" w:rsidP="00B67141">
      <w:pPr>
        <w:spacing w:line="360" w:lineRule="auto"/>
        <w:ind w:firstLine="708"/>
        <w:jc w:val="both"/>
        <w:rPr>
          <w:rFonts w:ascii="Times New Roman" w:hAnsi="Times New Roman"/>
          <w:spacing w:val="0"/>
          <w:sz w:val="24"/>
          <w:szCs w:val="24"/>
        </w:rPr>
      </w:pPr>
      <w:r>
        <w:rPr>
          <w:rFonts w:ascii="Times New Roman" w:hAnsi="Times New Roman"/>
          <w:spacing w:val="0"/>
          <w:sz w:val="24"/>
          <w:szCs w:val="24"/>
        </w:rPr>
        <w:t>Os vão em cima das paredes</w:t>
      </w:r>
      <w:r w:rsidR="00363DEE">
        <w:rPr>
          <w:rFonts w:ascii="Times New Roman" w:hAnsi="Times New Roman"/>
          <w:spacing w:val="0"/>
          <w:sz w:val="24"/>
          <w:szCs w:val="24"/>
        </w:rPr>
        <w:t xml:space="preserve"> externas ficarão abertos.</w:t>
      </w:r>
    </w:p>
    <w:p w:rsidR="004D12EA" w:rsidRDefault="004D12EA" w:rsidP="00B67141">
      <w:pPr>
        <w:spacing w:line="360" w:lineRule="auto"/>
        <w:ind w:right="-1" w:firstLine="708"/>
        <w:jc w:val="both"/>
        <w:rPr>
          <w:rFonts w:ascii="Times New Roman" w:hAnsi="Times New Roman"/>
          <w:b/>
          <w:spacing w:val="0"/>
          <w:sz w:val="24"/>
          <w:szCs w:val="24"/>
        </w:rPr>
      </w:pPr>
    </w:p>
    <w:p w:rsidR="00B67141" w:rsidRPr="0003487F" w:rsidRDefault="004971C2" w:rsidP="00B67141">
      <w:pPr>
        <w:spacing w:line="360" w:lineRule="auto"/>
        <w:ind w:right="-1" w:firstLine="708"/>
        <w:jc w:val="both"/>
        <w:rPr>
          <w:rFonts w:ascii="Times New Roman" w:hAnsi="Times New Roman"/>
          <w:b/>
          <w:spacing w:val="0"/>
          <w:sz w:val="24"/>
          <w:szCs w:val="24"/>
        </w:rPr>
      </w:pPr>
      <w:r>
        <w:rPr>
          <w:rFonts w:ascii="Times New Roman" w:hAnsi="Times New Roman"/>
          <w:b/>
          <w:spacing w:val="0"/>
          <w:sz w:val="24"/>
          <w:szCs w:val="24"/>
        </w:rPr>
        <w:t>5</w:t>
      </w:r>
      <w:r w:rsidR="00B67141" w:rsidRPr="0003487F">
        <w:rPr>
          <w:rFonts w:ascii="Times New Roman" w:hAnsi="Times New Roman"/>
          <w:b/>
          <w:spacing w:val="0"/>
          <w:sz w:val="24"/>
          <w:szCs w:val="24"/>
        </w:rPr>
        <w:t>.0.</w:t>
      </w:r>
      <w:r w:rsidR="00B67141" w:rsidRPr="0003487F">
        <w:rPr>
          <w:rFonts w:ascii="Times New Roman" w:hAnsi="Times New Roman"/>
          <w:b/>
          <w:spacing w:val="0"/>
          <w:sz w:val="24"/>
          <w:szCs w:val="24"/>
        </w:rPr>
        <w:tab/>
        <w:t>VIDROS.</w:t>
      </w:r>
    </w:p>
    <w:p w:rsidR="00B67141" w:rsidRPr="0003487F" w:rsidRDefault="00F43AAA" w:rsidP="00B67141">
      <w:pPr>
        <w:pStyle w:val="Recuodecorpodetexto"/>
        <w:spacing w:before="80" w:after="80" w:line="360" w:lineRule="auto"/>
        <w:ind w:firstLine="709"/>
        <w:rPr>
          <w:rFonts w:ascii="Times New Roman" w:hAnsi="Times New Roman"/>
          <w:spacing w:val="0"/>
          <w:sz w:val="24"/>
          <w:szCs w:val="24"/>
        </w:rPr>
      </w:pPr>
      <w:r>
        <w:rPr>
          <w:rFonts w:ascii="Times New Roman" w:hAnsi="Times New Roman"/>
          <w:spacing w:val="0"/>
          <w:sz w:val="24"/>
          <w:szCs w:val="24"/>
        </w:rPr>
        <w:t>A</w:t>
      </w:r>
      <w:r w:rsidR="00B67141" w:rsidRPr="0003487F">
        <w:rPr>
          <w:rFonts w:ascii="Times New Roman" w:hAnsi="Times New Roman"/>
          <w:spacing w:val="0"/>
          <w:sz w:val="24"/>
          <w:szCs w:val="24"/>
        </w:rPr>
        <w:t xml:space="preserve">s janelas </w:t>
      </w:r>
      <w:r>
        <w:rPr>
          <w:rFonts w:ascii="Times New Roman" w:hAnsi="Times New Roman"/>
          <w:spacing w:val="0"/>
          <w:sz w:val="24"/>
          <w:szCs w:val="24"/>
        </w:rPr>
        <w:t xml:space="preserve">dos escritórios </w:t>
      </w:r>
      <w:r w:rsidR="00B67141" w:rsidRPr="0003487F">
        <w:rPr>
          <w:rFonts w:ascii="Times New Roman" w:hAnsi="Times New Roman"/>
          <w:spacing w:val="0"/>
          <w:sz w:val="24"/>
          <w:szCs w:val="24"/>
        </w:rPr>
        <w:t>receberão vidros planos transparen</w:t>
      </w:r>
      <w:r>
        <w:rPr>
          <w:rFonts w:ascii="Times New Roman" w:hAnsi="Times New Roman"/>
          <w:spacing w:val="0"/>
          <w:sz w:val="24"/>
          <w:szCs w:val="24"/>
        </w:rPr>
        <w:t xml:space="preserve">tes de 4 </w:t>
      </w:r>
      <w:r w:rsidR="00B67141" w:rsidRPr="0003487F">
        <w:rPr>
          <w:rFonts w:ascii="Times New Roman" w:hAnsi="Times New Roman"/>
          <w:spacing w:val="0"/>
          <w:sz w:val="24"/>
          <w:szCs w:val="24"/>
        </w:rPr>
        <w:t>mm</w:t>
      </w:r>
      <w:r>
        <w:rPr>
          <w:rFonts w:ascii="Times New Roman" w:hAnsi="Times New Roman"/>
          <w:spacing w:val="0"/>
          <w:sz w:val="24"/>
          <w:szCs w:val="24"/>
        </w:rPr>
        <w:t xml:space="preserve">, </w:t>
      </w:r>
      <w:r w:rsidR="00B67141" w:rsidRPr="0003487F">
        <w:rPr>
          <w:rFonts w:ascii="Times New Roman" w:hAnsi="Times New Roman"/>
          <w:spacing w:val="0"/>
          <w:sz w:val="24"/>
          <w:szCs w:val="24"/>
        </w:rPr>
        <w:t>com todos os acessórios e complementos para perfeita acabamento.</w:t>
      </w:r>
    </w:p>
    <w:p w:rsidR="00B67141" w:rsidRPr="0003487F" w:rsidRDefault="00B67141" w:rsidP="00B67141">
      <w:pPr>
        <w:pStyle w:val="Recuodecorpodetexto"/>
        <w:spacing w:before="80" w:after="80" w:line="360" w:lineRule="auto"/>
        <w:ind w:firstLine="709"/>
        <w:rPr>
          <w:rFonts w:ascii="Times New Roman" w:hAnsi="Times New Roman"/>
          <w:spacing w:val="0"/>
          <w:sz w:val="24"/>
          <w:szCs w:val="24"/>
        </w:rPr>
      </w:pPr>
      <w:r w:rsidRPr="0003487F">
        <w:rPr>
          <w:rFonts w:ascii="Times New Roman" w:hAnsi="Times New Roman"/>
          <w:spacing w:val="0"/>
          <w:sz w:val="24"/>
          <w:szCs w:val="24"/>
        </w:rPr>
        <w:t>Nas janelas dos sanitários serã</w:t>
      </w:r>
      <w:r w:rsidR="00B07D52">
        <w:rPr>
          <w:rFonts w:ascii="Times New Roman" w:hAnsi="Times New Roman"/>
          <w:spacing w:val="0"/>
          <w:sz w:val="24"/>
          <w:szCs w:val="24"/>
        </w:rPr>
        <w:t>o aplicados vidros fantasia</w:t>
      </w:r>
      <w:r w:rsidR="006547EF">
        <w:rPr>
          <w:rFonts w:ascii="Times New Roman" w:hAnsi="Times New Roman"/>
          <w:spacing w:val="0"/>
          <w:sz w:val="24"/>
          <w:szCs w:val="24"/>
        </w:rPr>
        <w:t>, tipo canelado</w:t>
      </w:r>
      <w:r w:rsidR="00B07D52">
        <w:rPr>
          <w:rFonts w:ascii="Times New Roman" w:hAnsi="Times New Roman"/>
          <w:spacing w:val="0"/>
          <w:sz w:val="24"/>
          <w:szCs w:val="24"/>
        </w:rPr>
        <w:t xml:space="preserve"> de 4</w:t>
      </w:r>
      <w:r w:rsidR="00F43AAA">
        <w:rPr>
          <w:rFonts w:ascii="Times New Roman" w:hAnsi="Times New Roman"/>
          <w:spacing w:val="0"/>
          <w:sz w:val="24"/>
          <w:szCs w:val="24"/>
        </w:rPr>
        <w:t xml:space="preserve"> </w:t>
      </w:r>
      <w:r w:rsidRPr="0003487F">
        <w:rPr>
          <w:rFonts w:ascii="Times New Roman" w:hAnsi="Times New Roman"/>
          <w:spacing w:val="0"/>
          <w:sz w:val="24"/>
          <w:szCs w:val="24"/>
        </w:rPr>
        <w:t xml:space="preserve">mm </w:t>
      </w:r>
      <w:r w:rsidR="006547EF">
        <w:rPr>
          <w:rFonts w:ascii="Times New Roman" w:hAnsi="Times New Roman"/>
          <w:spacing w:val="0"/>
          <w:sz w:val="24"/>
          <w:szCs w:val="24"/>
        </w:rPr>
        <w:t xml:space="preserve">de espessura, </w:t>
      </w:r>
      <w:r w:rsidRPr="0003487F">
        <w:rPr>
          <w:rFonts w:ascii="Times New Roman" w:hAnsi="Times New Roman"/>
          <w:spacing w:val="0"/>
          <w:sz w:val="24"/>
          <w:szCs w:val="24"/>
        </w:rPr>
        <w:t>com todos os acessórios e complementos, nas dimensões indicadas no projeto.</w:t>
      </w:r>
    </w:p>
    <w:p w:rsidR="0024339C" w:rsidRDefault="0024339C" w:rsidP="00B67141">
      <w:pPr>
        <w:spacing w:line="360" w:lineRule="auto"/>
        <w:ind w:left="708"/>
        <w:jc w:val="both"/>
        <w:rPr>
          <w:rFonts w:ascii="Times New Roman" w:hAnsi="Times New Roman"/>
          <w:b/>
          <w:caps/>
          <w:spacing w:val="0"/>
          <w:sz w:val="24"/>
          <w:szCs w:val="24"/>
        </w:rPr>
      </w:pPr>
    </w:p>
    <w:p w:rsidR="00B67141" w:rsidRPr="0003487F" w:rsidRDefault="004971C2" w:rsidP="00B67141">
      <w:pPr>
        <w:spacing w:line="360" w:lineRule="auto"/>
        <w:ind w:left="708"/>
        <w:jc w:val="both"/>
        <w:rPr>
          <w:rFonts w:ascii="Times New Roman" w:hAnsi="Times New Roman"/>
          <w:b/>
          <w:caps/>
          <w:spacing w:val="0"/>
          <w:sz w:val="24"/>
          <w:szCs w:val="24"/>
        </w:rPr>
      </w:pPr>
      <w:r>
        <w:rPr>
          <w:rFonts w:ascii="Times New Roman" w:hAnsi="Times New Roman"/>
          <w:b/>
          <w:caps/>
          <w:spacing w:val="0"/>
          <w:sz w:val="24"/>
          <w:szCs w:val="24"/>
        </w:rPr>
        <w:t>6</w:t>
      </w:r>
      <w:r w:rsidR="00B67141" w:rsidRPr="0003487F">
        <w:rPr>
          <w:rFonts w:ascii="Times New Roman" w:hAnsi="Times New Roman"/>
          <w:b/>
          <w:caps/>
          <w:spacing w:val="0"/>
          <w:sz w:val="24"/>
          <w:szCs w:val="24"/>
        </w:rPr>
        <w:t xml:space="preserve">.0. </w:t>
      </w:r>
      <w:r w:rsidR="00B67141" w:rsidRPr="0003487F">
        <w:rPr>
          <w:rFonts w:ascii="Times New Roman" w:hAnsi="Times New Roman"/>
          <w:b/>
          <w:caps/>
          <w:spacing w:val="0"/>
          <w:sz w:val="24"/>
          <w:szCs w:val="24"/>
        </w:rPr>
        <w:tab/>
        <w:t>PINTURAS.</w:t>
      </w:r>
    </w:p>
    <w:p w:rsidR="00B42745" w:rsidRPr="004971C2" w:rsidRDefault="004971C2" w:rsidP="00B67141">
      <w:pPr>
        <w:tabs>
          <w:tab w:val="num" w:pos="360"/>
        </w:tabs>
        <w:spacing w:line="360" w:lineRule="auto"/>
        <w:ind w:firstLine="709"/>
        <w:jc w:val="both"/>
        <w:rPr>
          <w:rFonts w:ascii="Times New Roman" w:hAnsi="Times New Roman"/>
          <w:spacing w:val="0"/>
          <w:sz w:val="24"/>
          <w:szCs w:val="24"/>
        </w:rPr>
      </w:pPr>
      <w:r>
        <w:rPr>
          <w:rFonts w:ascii="Times New Roman" w:hAnsi="Times New Roman"/>
          <w:spacing w:val="0"/>
          <w:sz w:val="24"/>
          <w:szCs w:val="24"/>
        </w:rPr>
        <w:t>As paredes e tetos não receberão</w:t>
      </w:r>
      <w:r w:rsidRPr="004971C2">
        <w:rPr>
          <w:rFonts w:ascii="Times New Roman" w:hAnsi="Times New Roman"/>
          <w:spacing w:val="0"/>
          <w:sz w:val="24"/>
          <w:szCs w:val="24"/>
        </w:rPr>
        <w:t xml:space="preserve"> pinturas</w:t>
      </w:r>
      <w:r>
        <w:rPr>
          <w:rFonts w:ascii="Times New Roman" w:hAnsi="Times New Roman"/>
          <w:spacing w:val="0"/>
          <w:sz w:val="24"/>
          <w:szCs w:val="24"/>
        </w:rPr>
        <w:t>.</w:t>
      </w:r>
    </w:p>
    <w:p w:rsidR="00B67141" w:rsidRPr="0003487F" w:rsidRDefault="004971C2" w:rsidP="00B67141">
      <w:pPr>
        <w:tabs>
          <w:tab w:val="num" w:pos="360"/>
        </w:tabs>
        <w:spacing w:line="360" w:lineRule="auto"/>
        <w:ind w:firstLine="709"/>
        <w:jc w:val="both"/>
        <w:rPr>
          <w:rFonts w:ascii="Times New Roman" w:hAnsi="Times New Roman"/>
          <w:b/>
          <w:caps/>
          <w:spacing w:val="0"/>
          <w:sz w:val="24"/>
          <w:szCs w:val="24"/>
        </w:rPr>
      </w:pPr>
      <w:r>
        <w:rPr>
          <w:rFonts w:ascii="Times New Roman" w:hAnsi="Times New Roman"/>
          <w:b/>
          <w:spacing w:val="0"/>
          <w:sz w:val="24"/>
          <w:szCs w:val="24"/>
        </w:rPr>
        <w:t>6.1</w:t>
      </w:r>
      <w:r w:rsidR="00B67141" w:rsidRPr="0003487F">
        <w:rPr>
          <w:rFonts w:ascii="Times New Roman" w:hAnsi="Times New Roman"/>
          <w:b/>
          <w:spacing w:val="0"/>
          <w:sz w:val="24"/>
          <w:szCs w:val="24"/>
        </w:rPr>
        <w:t>.</w:t>
      </w:r>
      <w:r w:rsidR="00B67141" w:rsidRPr="0003487F">
        <w:rPr>
          <w:rFonts w:ascii="Times New Roman" w:hAnsi="Times New Roman"/>
          <w:b/>
          <w:spacing w:val="0"/>
          <w:sz w:val="24"/>
          <w:szCs w:val="24"/>
        </w:rPr>
        <w:tab/>
        <w:t xml:space="preserve">PINTURA </w:t>
      </w:r>
      <w:smartTag w:uri="urn:schemas-microsoft-com:office:smarttags" w:element="PersonName">
        <w:smartTagPr>
          <w:attr w:name="ProductID" w:val="EM ESQUADRIAS MET￁LICAS."/>
        </w:smartTagPr>
        <w:r w:rsidR="00B67141" w:rsidRPr="0003487F">
          <w:rPr>
            <w:rFonts w:ascii="Times New Roman" w:hAnsi="Times New Roman"/>
            <w:b/>
            <w:spacing w:val="0"/>
            <w:sz w:val="24"/>
            <w:szCs w:val="24"/>
          </w:rPr>
          <w:t>EM ESQUADRIAS METÁLICAS.</w:t>
        </w:r>
      </w:smartTag>
      <w:r w:rsidR="00B67141" w:rsidRPr="0003487F">
        <w:rPr>
          <w:rFonts w:ascii="Times New Roman" w:hAnsi="Times New Roman"/>
          <w:b/>
          <w:caps/>
          <w:spacing w:val="0"/>
          <w:sz w:val="24"/>
          <w:szCs w:val="24"/>
        </w:rPr>
        <w:t xml:space="preserve"> </w:t>
      </w:r>
    </w:p>
    <w:p w:rsidR="00B67141" w:rsidRPr="0003487F" w:rsidRDefault="004971C2"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As e</w:t>
      </w:r>
      <w:r w:rsidR="00B67141" w:rsidRPr="0003487F">
        <w:rPr>
          <w:rFonts w:ascii="Times New Roman" w:hAnsi="Times New Roman"/>
          <w:spacing w:val="0"/>
          <w:sz w:val="24"/>
          <w:szCs w:val="24"/>
        </w:rPr>
        <w:t xml:space="preserve">squadrias de ferro </w:t>
      </w:r>
      <w:r>
        <w:rPr>
          <w:rFonts w:ascii="Times New Roman" w:hAnsi="Times New Roman"/>
          <w:spacing w:val="0"/>
          <w:sz w:val="24"/>
          <w:szCs w:val="24"/>
        </w:rPr>
        <w:t xml:space="preserve">não </w:t>
      </w:r>
      <w:r w:rsidR="00D77307">
        <w:rPr>
          <w:rFonts w:ascii="Times New Roman" w:hAnsi="Times New Roman"/>
          <w:spacing w:val="0"/>
          <w:sz w:val="24"/>
          <w:szCs w:val="24"/>
        </w:rPr>
        <w:t>serão pintadas</w:t>
      </w:r>
      <w:r>
        <w:rPr>
          <w:rFonts w:ascii="Times New Roman" w:hAnsi="Times New Roman"/>
          <w:spacing w:val="0"/>
          <w:sz w:val="24"/>
          <w:szCs w:val="24"/>
        </w:rPr>
        <w:t>, porém devem ser entregues com uma camada de tinta de fundo anti ferrugem</w:t>
      </w:r>
      <w:r w:rsidR="005D4711">
        <w:rPr>
          <w:rFonts w:ascii="Times New Roman" w:hAnsi="Times New Roman"/>
          <w:spacing w:val="0"/>
          <w:sz w:val="24"/>
          <w:szCs w:val="24"/>
        </w:rPr>
        <w:t>.</w:t>
      </w:r>
    </w:p>
    <w:p w:rsidR="00B67141" w:rsidRPr="0003487F" w:rsidRDefault="004971C2" w:rsidP="00B67141">
      <w:pPr>
        <w:spacing w:line="360" w:lineRule="auto"/>
        <w:ind w:left="709"/>
        <w:jc w:val="both"/>
        <w:outlineLvl w:val="0"/>
        <w:rPr>
          <w:rFonts w:ascii="Times New Roman" w:hAnsi="Times New Roman"/>
          <w:b/>
          <w:spacing w:val="0"/>
          <w:sz w:val="24"/>
          <w:szCs w:val="24"/>
        </w:rPr>
      </w:pPr>
      <w:r>
        <w:rPr>
          <w:rFonts w:ascii="Times New Roman" w:hAnsi="Times New Roman"/>
          <w:b/>
          <w:spacing w:val="0"/>
          <w:sz w:val="24"/>
          <w:szCs w:val="24"/>
        </w:rPr>
        <w:t>6.2</w:t>
      </w:r>
      <w:r w:rsidR="00B67141" w:rsidRPr="0003487F">
        <w:rPr>
          <w:rFonts w:ascii="Times New Roman" w:hAnsi="Times New Roman"/>
          <w:b/>
          <w:spacing w:val="0"/>
          <w:sz w:val="24"/>
          <w:szCs w:val="24"/>
        </w:rPr>
        <w:t>.</w:t>
      </w:r>
      <w:r w:rsidR="00B67141" w:rsidRPr="0003487F">
        <w:rPr>
          <w:rFonts w:ascii="Times New Roman" w:hAnsi="Times New Roman"/>
          <w:b/>
          <w:spacing w:val="0"/>
          <w:sz w:val="24"/>
          <w:szCs w:val="24"/>
        </w:rPr>
        <w:tab/>
        <w:t xml:space="preserve">PINTURA </w:t>
      </w:r>
      <w:smartTag w:uri="urn:schemas-microsoft-com:office:smarttags" w:element="PersonName">
        <w:smartTagPr>
          <w:attr w:name="ProductID" w:val="EM ESQUADRIAS DE MADEIRA."/>
        </w:smartTagPr>
        <w:r w:rsidR="00B67141" w:rsidRPr="0003487F">
          <w:rPr>
            <w:rFonts w:ascii="Times New Roman" w:hAnsi="Times New Roman"/>
            <w:b/>
            <w:spacing w:val="0"/>
            <w:sz w:val="24"/>
            <w:szCs w:val="24"/>
          </w:rPr>
          <w:t>EM ESQUADRIAS DE MADEIRA.</w:t>
        </w:r>
      </w:smartTag>
      <w:r w:rsidR="00B67141" w:rsidRPr="0003487F">
        <w:rPr>
          <w:rFonts w:ascii="Times New Roman" w:hAnsi="Times New Roman"/>
          <w:b/>
          <w:spacing w:val="0"/>
          <w:sz w:val="24"/>
          <w:szCs w:val="24"/>
        </w:rPr>
        <w:t xml:space="preserve">   </w:t>
      </w:r>
    </w:p>
    <w:p w:rsidR="00B67141" w:rsidRPr="0003487F" w:rsidRDefault="004971C2" w:rsidP="00B67141">
      <w:pPr>
        <w:spacing w:line="360" w:lineRule="auto"/>
        <w:ind w:firstLine="709"/>
        <w:jc w:val="both"/>
        <w:rPr>
          <w:rFonts w:ascii="Times New Roman" w:hAnsi="Times New Roman"/>
          <w:spacing w:val="0"/>
          <w:sz w:val="24"/>
          <w:szCs w:val="24"/>
        </w:rPr>
      </w:pPr>
      <w:r>
        <w:rPr>
          <w:rFonts w:ascii="Times New Roman" w:hAnsi="Times New Roman"/>
          <w:spacing w:val="0"/>
          <w:sz w:val="24"/>
          <w:szCs w:val="24"/>
        </w:rPr>
        <w:t>As esquadrias de madeira não receberão pintura</w:t>
      </w:r>
      <w:r w:rsidR="00B67141" w:rsidRPr="0003487F">
        <w:rPr>
          <w:rFonts w:ascii="Times New Roman" w:hAnsi="Times New Roman"/>
          <w:spacing w:val="0"/>
          <w:sz w:val="24"/>
          <w:szCs w:val="24"/>
        </w:rPr>
        <w:t>.</w:t>
      </w:r>
    </w:p>
    <w:p w:rsidR="00B67141" w:rsidRPr="0003487F" w:rsidRDefault="00B67141" w:rsidP="00B67141">
      <w:pPr>
        <w:spacing w:line="360" w:lineRule="auto"/>
        <w:ind w:firstLine="709"/>
        <w:jc w:val="both"/>
        <w:rPr>
          <w:rFonts w:ascii="Times New Roman" w:hAnsi="Times New Roman"/>
          <w:spacing w:val="0"/>
          <w:sz w:val="24"/>
          <w:szCs w:val="24"/>
        </w:rPr>
      </w:pPr>
    </w:p>
    <w:p w:rsidR="00B67141" w:rsidRPr="0003487F" w:rsidRDefault="004971C2" w:rsidP="00B67141">
      <w:pPr>
        <w:spacing w:line="360" w:lineRule="auto"/>
        <w:ind w:firstLine="708"/>
        <w:jc w:val="both"/>
        <w:rPr>
          <w:rFonts w:ascii="Times New Roman" w:hAnsi="Times New Roman"/>
          <w:b/>
          <w:spacing w:val="0"/>
          <w:sz w:val="24"/>
          <w:szCs w:val="24"/>
        </w:rPr>
      </w:pPr>
      <w:r>
        <w:rPr>
          <w:rFonts w:ascii="Times New Roman" w:hAnsi="Times New Roman"/>
          <w:b/>
          <w:spacing w:val="0"/>
          <w:sz w:val="24"/>
          <w:szCs w:val="24"/>
        </w:rPr>
        <w:t>7</w:t>
      </w:r>
      <w:r w:rsidR="00B67141" w:rsidRPr="0003487F">
        <w:rPr>
          <w:rFonts w:ascii="Times New Roman" w:hAnsi="Times New Roman"/>
          <w:b/>
          <w:spacing w:val="0"/>
          <w:sz w:val="24"/>
          <w:szCs w:val="24"/>
        </w:rPr>
        <w:t>.0</w:t>
      </w:r>
      <w:r w:rsidR="00B67141" w:rsidRPr="0003487F">
        <w:rPr>
          <w:rFonts w:ascii="Times New Roman" w:hAnsi="Times New Roman"/>
          <w:b/>
          <w:spacing w:val="0"/>
          <w:sz w:val="24"/>
          <w:szCs w:val="24"/>
        </w:rPr>
        <w:tab/>
        <w:t>REVESTIMENTO DE PISOS.</w:t>
      </w:r>
    </w:p>
    <w:p w:rsidR="00B67141" w:rsidRPr="0003487F" w:rsidRDefault="004971C2" w:rsidP="00B67141">
      <w:pPr>
        <w:pStyle w:val="Ttulo20"/>
        <w:tabs>
          <w:tab w:val="clear" w:pos="709"/>
        </w:tabs>
        <w:spacing w:before="0" w:line="360" w:lineRule="auto"/>
        <w:ind w:left="705"/>
        <w:rPr>
          <w:rFonts w:ascii="Times New Roman" w:hAnsi="Times New Roman"/>
          <w:b/>
          <w:color w:val="000000"/>
          <w:szCs w:val="24"/>
        </w:rPr>
      </w:pPr>
      <w:r>
        <w:rPr>
          <w:rFonts w:ascii="Times New Roman" w:hAnsi="Times New Roman"/>
          <w:b/>
          <w:color w:val="000000"/>
          <w:szCs w:val="24"/>
        </w:rPr>
        <w:t>7</w:t>
      </w:r>
      <w:r w:rsidR="00B67141" w:rsidRPr="0003487F">
        <w:rPr>
          <w:rFonts w:ascii="Times New Roman" w:hAnsi="Times New Roman"/>
          <w:b/>
          <w:color w:val="000000"/>
          <w:szCs w:val="24"/>
        </w:rPr>
        <w:t>.1.</w:t>
      </w:r>
      <w:r w:rsidR="00B67141" w:rsidRPr="0003487F">
        <w:rPr>
          <w:rFonts w:ascii="Times New Roman" w:hAnsi="Times New Roman"/>
          <w:b/>
          <w:color w:val="000000"/>
          <w:szCs w:val="24"/>
        </w:rPr>
        <w:tab/>
        <w:t>PISOS INTERNOS</w:t>
      </w:r>
    </w:p>
    <w:p w:rsidR="00F162D6"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O</w:t>
      </w:r>
      <w:r w:rsidR="00EA38E2">
        <w:rPr>
          <w:rFonts w:ascii="Times New Roman" w:hAnsi="Times New Roman"/>
          <w:spacing w:val="0"/>
          <w:sz w:val="24"/>
          <w:szCs w:val="24"/>
        </w:rPr>
        <w:t>s</w:t>
      </w:r>
      <w:r w:rsidRPr="0003487F">
        <w:rPr>
          <w:rFonts w:ascii="Times New Roman" w:hAnsi="Times New Roman"/>
          <w:spacing w:val="0"/>
          <w:sz w:val="24"/>
          <w:szCs w:val="24"/>
        </w:rPr>
        <w:t xml:space="preserve"> piso</w:t>
      </w:r>
      <w:r w:rsidR="00EA38E2">
        <w:rPr>
          <w:rFonts w:ascii="Times New Roman" w:hAnsi="Times New Roman"/>
          <w:spacing w:val="0"/>
          <w:sz w:val="24"/>
          <w:szCs w:val="24"/>
        </w:rPr>
        <w:t>s</w:t>
      </w:r>
      <w:r w:rsidRPr="0003487F">
        <w:rPr>
          <w:rFonts w:ascii="Times New Roman" w:hAnsi="Times New Roman"/>
          <w:spacing w:val="0"/>
          <w:sz w:val="24"/>
          <w:szCs w:val="24"/>
        </w:rPr>
        <w:t xml:space="preserve"> interno</w:t>
      </w:r>
      <w:r w:rsidR="004971C2">
        <w:rPr>
          <w:rFonts w:ascii="Times New Roman" w:hAnsi="Times New Roman"/>
          <w:spacing w:val="0"/>
          <w:sz w:val="24"/>
          <w:szCs w:val="24"/>
        </w:rPr>
        <w:t>s t</w:t>
      </w:r>
      <w:r w:rsidR="00EA38E2">
        <w:rPr>
          <w:rFonts w:ascii="Times New Roman" w:hAnsi="Times New Roman"/>
          <w:spacing w:val="0"/>
          <w:sz w:val="24"/>
          <w:szCs w:val="24"/>
        </w:rPr>
        <w:t xml:space="preserve">erão </w:t>
      </w:r>
      <w:r w:rsidR="004971C2">
        <w:rPr>
          <w:rFonts w:ascii="Times New Roman" w:hAnsi="Times New Roman"/>
          <w:spacing w:val="0"/>
          <w:sz w:val="24"/>
          <w:szCs w:val="24"/>
        </w:rPr>
        <w:t xml:space="preserve">acabamento </w:t>
      </w:r>
      <w:r w:rsidR="00EA38E2">
        <w:rPr>
          <w:rFonts w:ascii="Times New Roman" w:hAnsi="Times New Roman"/>
          <w:spacing w:val="0"/>
          <w:sz w:val="24"/>
          <w:szCs w:val="24"/>
        </w:rPr>
        <w:t xml:space="preserve">em </w:t>
      </w:r>
      <w:r w:rsidR="004971C2">
        <w:rPr>
          <w:rFonts w:ascii="Times New Roman" w:hAnsi="Times New Roman"/>
          <w:spacing w:val="0"/>
          <w:sz w:val="24"/>
          <w:szCs w:val="24"/>
        </w:rPr>
        <w:t>cimento alisado, com camada de regularização de argamassa de cimento e areia de traço 1:3</w:t>
      </w:r>
      <w:r w:rsidR="00967AC0">
        <w:rPr>
          <w:rFonts w:ascii="Times New Roman" w:hAnsi="Times New Roman"/>
          <w:spacing w:val="0"/>
          <w:sz w:val="24"/>
          <w:szCs w:val="24"/>
        </w:rPr>
        <w:t xml:space="preserve"> e juntas plásticas de dilatação medindo 3 mm de espessura x 27 mm de altura. As juntas serão dispostas como especificadfo no projeto estrutural.</w:t>
      </w:r>
    </w:p>
    <w:p w:rsidR="00B67141" w:rsidRPr="0003487F" w:rsidRDefault="00B67141" w:rsidP="00B67141">
      <w:pPr>
        <w:spacing w:line="360" w:lineRule="auto"/>
        <w:ind w:firstLine="709"/>
        <w:jc w:val="both"/>
        <w:rPr>
          <w:rFonts w:ascii="Times New Roman" w:hAnsi="Times New Roman"/>
          <w:b/>
          <w:spacing w:val="0"/>
          <w:sz w:val="24"/>
          <w:szCs w:val="24"/>
        </w:rPr>
      </w:pPr>
      <w:r w:rsidRPr="0003487F">
        <w:rPr>
          <w:rFonts w:ascii="Times New Roman" w:hAnsi="Times New Roman"/>
          <w:b/>
          <w:spacing w:val="0"/>
          <w:sz w:val="24"/>
          <w:szCs w:val="24"/>
        </w:rPr>
        <w:t>Lastro de contrapiso: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lastRenderedPageBreak/>
        <w:t>Lastro de concreto não estrutural de 5</w:t>
      </w:r>
      <w:r w:rsidR="00F71DA9">
        <w:rPr>
          <w:rFonts w:ascii="Times New Roman" w:hAnsi="Times New Roman"/>
          <w:spacing w:val="0"/>
          <w:sz w:val="24"/>
          <w:szCs w:val="24"/>
        </w:rPr>
        <w:t xml:space="preserve"> </w:t>
      </w:r>
      <w:r w:rsidRPr="0003487F">
        <w:rPr>
          <w:rFonts w:ascii="Times New Roman" w:hAnsi="Times New Roman"/>
          <w:spacing w:val="0"/>
          <w:sz w:val="24"/>
          <w:szCs w:val="24"/>
        </w:rPr>
        <w:t xml:space="preserve">cm de espessura, fck mínimo de </w:t>
      </w:r>
      <w:r w:rsidR="00967AC0">
        <w:rPr>
          <w:rFonts w:ascii="Times New Roman" w:hAnsi="Times New Roman"/>
          <w:spacing w:val="0"/>
          <w:sz w:val="24"/>
          <w:szCs w:val="24"/>
        </w:rPr>
        <w:t>13,5 MP</w:t>
      </w:r>
      <w:r w:rsidRPr="0003487F">
        <w:rPr>
          <w:rFonts w:ascii="Times New Roman" w:hAnsi="Times New Roman"/>
          <w:spacing w:val="0"/>
          <w:sz w:val="24"/>
          <w:szCs w:val="24"/>
        </w:rPr>
        <w:t>a</w:t>
      </w:r>
      <w:r w:rsidR="00EA38E2">
        <w:rPr>
          <w:rFonts w:ascii="Times New Roman" w:hAnsi="Times New Roman"/>
          <w:spacing w:val="0"/>
          <w:sz w:val="24"/>
          <w:szCs w:val="24"/>
        </w:rPr>
        <w:t>.</w:t>
      </w:r>
    </w:p>
    <w:p w:rsidR="00B67141" w:rsidRPr="0003487F" w:rsidRDefault="00B67141" w:rsidP="00B67141">
      <w:pPr>
        <w:spacing w:line="360" w:lineRule="auto"/>
        <w:ind w:firstLine="709"/>
        <w:jc w:val="both"/>
        <w:rPr>
          <w:rFonts w:ascii="Times New Roman" w:hAnsi="Times New Roman"/>
          <w:b/>
          <w:spacing w:val="0"/>
          <w:sz w:val="24"/>
          <w:szCs w:val="24"/>
        </w:rPr>
      </w:pPr>
      <w:r w:rsidRPr="0003487F">
        <w:rPr>
          <w:rFonts w:ascii="Times New Roman" w:hAnsi="Times New Roman"/>
          <w:b/>
          <w:spacing w:val="0"/>
          <w:sz w:val="24"/>
          <w:szCs w:val="24"/>
        </w:rPr>
        <w:t>Limpeza e preparo da base:</w:t>
      </w:r>
    </w:p>
    <w:p w:rsidR="00B67141" w:rsidRPr="0003487F" w:rsidRDefault="00B67141" w:rsidP="00B67141">
      <w:pPr>
        <w:spacing w:line="360" w:lineRule="auto"/>
        <w:ind w:firstLine="709"/>
        <w:jc w:val="both"/>
        <w:rPr>
          <w:rFonts w:ascii="Times New Roman" w:hAnsi="Times New Roman"/>
          <w:color w:val="800000"/>
          <w:spacing w:val="0"/>
          <w:sz w:val="24"/>
          <w:szCs w:val="24"/>
        </w:rPr>
      </w:pPr>
      <w:r w:rsidRPr="0003487F">
        <w:rPr>
          <w:rFonts w:ascii="Times New Roman" w:hAnsi="Times New Roman"/>
          <w:spacing w:val="0"/>
          <w:sz w:val="24"/>
          <w:szCs w:val="24"/>
        </w:rPr>
        <w:t>Retirada de entulhos, restos de argam</w:t>
      </w:r>
      <w:r w:rsidR="00EA38E2">
        <w:rPr>
          <w:rFonts w:ascii="Times New Roman" w:hAnsi="Times New Roman"/>
          <w:spacing w:val="0"/>
          <w:sz w:val="24"/>
          <w:szCs w:val="24"/>
        </w:rPr>
        <w:t xml:space="preserve">assa, e outros materiais. </w:t>
      </w:r>
      <w:r w:rsidRPr="0003487F">
        <w:rPr>
          <w:rFonts w:ascii="Times New Roman" w:hAnsi="Times New Roman"/>
          <w:spacing w:val="0"/>
          <w:sz w:val="24"/>
          <w:szCs w:val="24"/>
        </w:rPr>
        <w:t>Varrer a base com vassoura dura, até ficar isenta de pó e partículas soltas. Se na base existir óleo, graxa, cola ou tinta, providenciar a completa remoção.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Definição de níveis com assentamento de taliscas: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A partir do ponto de origem (nível de referência), os níveis de contrapiso deverão ser transferidos com uso de aparelho de nível ou nível de mangueira. Os pontos de assentamento de taliscas deverão estar limpos. Polvilhar com cimento para formação de nata, para garantir a aderência da argamassa. A argamassa de assentamento da talisca deverá ser a mesma do contrapiso. Posicionamento das taliscas com distância máxima de </w:t>
      </w:r>
      <w:smartTag w:uri="urn:schemas-microsoft-com:office:smarttags" w:element="metricconverter">
        <w:smartTagPr>
          <w:attr w:name="ProductID" w:val="3 m"/>
        </w:smartTagPr>
        <w:r w:rsidRPr="0003487F">
          <w:rPr>
            <w:rFonts w:ascii="Times New Roman" w:hAnsi="Times New Roman"/>
            <w:spacing w:val="0"/>
            <w:sz w:val="24"/>
            <w:szCs w:val="24"/>
          </w:rPr>
          <w:t>3 m</w:t>
        </w:r>
      </w:smartTag>
      <w:r w:rsidRPr="0003487F">
        <w:rPr>
          <w:rFonts w:ascii="Times New Roman" w:hAnsi="Times New Roman"/>
          <w:spacing w:val="0"/>
          <w:sz w:val="24"/>
          <w:szCs w:val="24"/>
        </w:rPr>
        <w:t xml:space="preserve"> (comprimento da régua disponível para o sarrafeamento suficiente para alcançar duas taliscas). As taliscas deverão ter pequena espessura (cacos de ladrilho cerâmico ou azulejo). O assentamento das taliscas deverá ser com antecedência mínima de 2 dias em relação a execução do contrapiso.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No dia anterior à execução do contrapiso, a base completamente limpa, deverá ser molhada com água em abundância.</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Imediatamente antes da execução do contrapiso, a água em excesso deverá ser removida, e executar polvilhamento de cimento, com auxílio de uma peneira (quantidade de 0.5 kg/m2), e espalhado com vassoura, criando uma fina camada de aderência entre a base e a argamassa do contrapiso.. Esta camada de aderência deverá ser executada por partes para que a nata não endureça antes do lançamento do contrapiso.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Em seguida preencher uma faixa no alinhamento das taliscas, formando as mestras, devendo as mestras sobrepor as taliscas. </w:t>
      </w:r>
      <w:r w:rsidR="00294D36">
        <w:rPr>
          <w:rFonts w:ascii="Times New Roman" w:hAnsi="Times New Roman"/>
          <w:spacing w:val="0"/>
          <w:sz w:val="24"/>
          <w:szCs w:val="24"/>
        </w:rPr>
        <w:t xml:space="preserve">Chumbar e nivelar as juntas plásticas de dilatação. </w:t>
      </w:r>
      <w:r w:rsidRPr="0003487F">
        <w:rPr>
          <w:rFonts w:ascii="Times New Roman" w:hAnsi="Times New Roman"/>
          <w:spacing w:val="0"/>
          <w:sz w:val="24"/>
          <w:szCs w:val="24"/>
        </w:rPr>
        <w:t>Compactar a argamassa com soquetes de madeira, cortar os excessos com régua. Depois de completadas as mestras, retirar as taliscas e preencher o espaço com argamassa.</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Lançar a argamassa, e compactar com energia utilizando-se um soquete de madeira de base 30</w:t>
      </w:r>
      <w:r w:rsidR="006C2CA1">
        <w:rPr>
          <w:rFonts w:ascii="Times New Roman" w:hAnsi="Times New Roman"/>
          <w:spacing w:val="0"/>
          <w:sz w:val="24"/>
          <w:szCs w:val="24"/>
        </w:rPr>
        <w:t xml:space="preserve"> </w:t>
      </w:r>
      <w:r w:rsidRPr="0003487F">
        <w:rPr>
          <w:rFonts w:ascii="Times New Roman" w:hAnsi="Times New Roman"/>
          <w:spacing w:val="0"/>
          <w:sz w:val="24"/>
          <w:szCs w:val="24"/>
        </w:rPr>
        <w:t>x</w:t>
      </w:r>
      <w:r w:rsidR="006C2CA1">
        <w:rPr>
          <w:rFonts w:ascii="Times New Roman" w:hAnsi="Times New Roman"/>
          <w:spacing w:val="0"/>
          <w:sz w:val="24"/>
          <w:szCs w:val="24"/>
        </w:rPr>
        <w:t xml:space="preserve"> </w:t>
      </w:r>
      <w:r w:rsidRPr="0003487F">
        <w:rPr>
          <w:rFonts w:ascii="Times New Roman" w:hAnsi="Times New Roman"/>
          <w:spacing w:val="0"/>
          <w:sz w:val="24"/>
          <w:szCs w:val="24"/>
        </w:rPr>
        <w:t>30</w:t>
      </w:r>
      <w:r w:rsidR="006C2CA1">
        <w:rPr>
          <w:rFonts w:ascii="Times New Roman" w:hAnsi="Times New Roman"/>
          <w:spacing w:val="0"/>
          <w:sz w:val="24"/>
          <w:szCs w:val="24"/>
        </w:rPr>
        <w:t xml:space="preserve"> </w:t>
      </w:r>
      <w:r w:rsidRPr="0003487F">
        <w:rPr>
          <w:rFonts w:ascii="Times New Roman" w:hAnsi="Times New Roman"/>
          <w:spacing w:val="0"/>
          <w:sz w:val="24"/>
          <w:szCs w:val="24"/>
        </w:rPr>
        <w:t xml:space="preserve">cm e </w:t>
      </w:r>
      <w:smartTag w:uri="urn:schemas-microsoft-com:office:smarttags" w:element="metricconverter">
        <w:smartTagPr>
          <w:attr w:name="ProductID" w:val="10 kg"/>
        </w:smartTagPr>
        <w:r w:rsidRPr="0003487F">
          <w:rPr>
            <w:rFonts w:ascii="Times New Roman" w:hAnsi="Times New Roman"/>
            <w:spacing w:val="0"/>
            <w:sz w:val="24"/>
            <w:szCs w:val="24"/>
          </w:rPr>
          <w:t>10 kg</w:t>
        </w:r>
      </w:smartTag>
      <w:r w:rsidRPr="0003487F">
        <w:rPr>
          <w:rFonts w:ascii="Times New Roman" w:hAnsi="Times New Roman"/>
          <w:spacing w:val="0"/>
          <w:sz w:val="24"/>
          <w:szCs w:val="24"/>
        </w:rPr>
        <w:t xml:space="preserve"> de peso.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lastRenderedPageBreak/>
        <w:t>Sarrafear a superfície com régua metálica apoiada sobre as mestras, até que seja atingido o nível das mestras em toda a extensão.</w:t>
      </w:r>
    </w:p>
    <w:p w:rsidR="00B67141" w:rsidRPr="0003487F" w:rsidRDefault="00B67141" w:rsidP="00B67141">
      <w:pPr>
        <w:spacing w:line="360" w:lineRule="auto"/>
        <w:ind w:firstLine="709"/>
        <w:jc w:val="both"/>
        <w:rPr>
          <w:rFonts w:ascii="Times New Roman" w:hAnsi="Times New Roman"/>
          <w:b/>
          <w:spacing w:val="0"/>
          <w:sz w:val="24"/>
          <w:szCs w:val="24"/>
        </w:rPr>
      </w:pPr>
      <w:r w:rsidRPr="0003487F">
        <w:rPr>
          <w:rFonts w:ascii="Times New Roman" w:hAnsi="Times New Roman"/>
          <w:b/>
          <w:spacing w:val="0"/>
          <w:sz w:val="24"/>
          <w:szCs w:val="24"/>
        </w:rPr>
        <w:t>Regularização de base:</w:t>
      </w:r>
    </w:p>
    <w:p w:rsidR="00B67141"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Executar o acabamento superficial</w:t>
      </w:r>
      <w:r w:rsidR="001B78EC">
        <w:rPr>
          <w:rFonts w:ascii="Times New Roman" w:hAnsi="Times New Roman"/>
          <w:spacing w:val="0"/>
          <w:sz w:val="24"/>
          <w:szCs w:val="24"/>
        </w:rPr>
        <w:t xml:space="preserve"> </w:t>
      </w:r>
      <w:r w:rsidR="006C2CA1">
        <w:rPr>
          <w:rFonts w:ascii="Times New Roman" w:hAnsi="Times New Roman"/>
          <w:spacing w:val="0"/>
          <w:sz w:val="24"/>
          <w:szCs w:val="24"/>
        </w:rPr>
        <w:t>com desempenadeira metálica</w:t>
      </w:r>
      <w:r w:rsidRPr="0003487F">
        <w:rPr>
          <w:rFonts w:ascii="Times New Roman" w:hAnsi="Times New Roman"/>
          <w:spacing w:val="0"/>
          <w:sz w:val="24"/>
          <w:szCs w:val="24"/>
        </w:rPr>
        <w:t>.</w:t>
      </w:r>
    </w:p>
    <w:p w:rsidR="00B67141" w:rsidRPr="0003487F" w:rsidRDefault="00B67141" w:rsidP="00B67141">
      <w:pPr>
        <w:spacing w:line="360" w:lineRule="auto"/>
        <w:ind w:firstLine="709"/>
        <w:jc w:val="both"/>
        <w:rPr>
          <w:rFonts w:ascii="Times New Roman" w:hAnsi="Times New Roman"/>
          <w:b/>
          <w:spacing w:val="0"/>
          <w:sz w:val="24"/>
          <w:szCs w:val="24"/>
        </w:rPr>
      </w:pPr>
      <w:r w:rsidRPr="0003487F">
        <w:rPr>
          <w:rFonts w:ascii="Times New Roman" w:hAnsi="Times New Roman"/>
          <w:b/>
          <w:spacing w:val="0"/>
          <w:sz w:val="24"/>
          <w:szCs w:val="24"/>
        </w:rPr>
        <w:t>Soleiras: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Todas as soleiras serão concordantes com os pisos que os separam. Os sanitários serão 2</w:t>
      </w:r>
      <w:r w:rsidR="00D12EB4">
        <w:rPr>
          <w:rFonts w:ascii="Times New Roman" w:hAnsi="Times New Roman"/>
          <w:spacing w:val="0"/>
          <w:sz w:val="24"/>
          <w:szCs w:val="24"/>
        </w:rPr>
        <w:t xml:space="preserve"> </w:t>
      </w:r>
      <w:r w:rsidRPr="0003487F">
        <w:rPr>
          <w:rFonts w:ascii="Times New Roman" w:hAnsi="Times New Roman"/>
          <w:spacing w:val="0"/>
          <w:sz w:val="24"/>
          <w:szCs w:val="24"/>
        </w:rPr>
        <w:t xml:space="preserve">cm mais baixos que a </w:t>
      </w:r>
      <w:r w:rsidR="006C2CA1">
        <w:rPr>
          <w:rFonts w:ascii="Times New Roman" w:hAnsi="Times New Roman"/>
          <w:spacing w:val="0"/>
          <w:sz w:val="24"/>
          <w:szCs w:val="24"/>
        </w:rPr>
        <w:t>sala principal</w:t>
      </w:r>
      <w:r w:rsidRPr="0003487F">
        <w:rPr>
          <w:rFonts w:ascii="Times New Roman" w:hAnsi="Times New Roman"/>
          <w:spacing w:val="0"/>
          <w:sz w:val="24"/>
          <w:szCs w:val="24"/>
        </w:rPr>
        <w:t xml:space="preserve"> e esta diferença será feita pela soleira.</w:t>
      </w:r>
    </w:p>
    <w:p w:rsidR="00B67141" w:rsidRPr="0003487F" w:rsidRDefault="00B67141" w:rsidP="00B67141">
      <w:pPr>
        <w:spacing w:line="360" w:lineRule="auto"/>
        <w:ind w:firstLine="709"/>
        <w:jc w:val="both"/>
        <w:rPr>
          <w:rFonts w:ascii="Times New Roman" w:hAnsi="Times New Roman"/>
          <w:bCs/>
          <w:spacing w:val="0"/>
          <w:sz w:val="24"/>
          <w:szCs w:val="24"/>
        </w:rPr>
      </w:pPr>
    </w:p>
    <w:p w:rsidR="00B67141" w:rsidRPr="0003487F" w:rsidRDefault="004971C2" w:rsidP="00B67141">
      <w:pPr>
        <w:ind w:firstLine="708"/>
        <w:jc w:val="both"/>
        <w:outlineLvl w:val="0"/>
        <w:rPr>
          <w:rFonts w:ascii="Times New Roman" w:hAnsi="Times New Roman"/>
          <w:b/>
          <w:spacing w:val="0"/>
          <w:sz w:val="24"/>
          <w:szCs w:val="24"/>
        </w:rPr>
      </w:pPr>
      <w:r>
        <w:rPr>
          <w:rFonts w:ascii="Times New Roman" w:hAnsi="Times New Roman"/>
          <w:b/>
          <w:spacing w:val="0"/>
          <w:sz w:val="24"/>
          <w:szCs w:val="24"/>
        </w:rPr>
        <w:t>8</w:t>
      </w:r>
      <w:r w:rsidR="00B67141" w:rsidRPr="0003487F">
        <w:rPr>
          <w:rFonts w:ascii="Times New Roman" w:hAnsi="Times New Roman"/>
          <w:b/>
          <w:spacing w:val="0"/>
          <w:sz w:val="24"/>
          <w:szCs w:val="24"/>
        </w:rPr>
        <w:t>.0.</w:t>
      </w:r>
      <w:r w:rsidR="00B67141" w:rsidRPr="0003487F">
        <w:rPr>
          <w:rFonts w:ascii="Times New Roman" w:hAnsi="Times New Roman"/>
          <w:b/>
          <w:spacing w:val="0"/>
          <w:sz w:val="24"/>
          <w:szCs w:val="24"/>
        </w:rPr>
        <w:tab/>
      </w:r>
      <w:r w:rsidR="00B67141" w:rsidRPr="0003487F">
        <w:rPr>
          <w:rFonts w:ascii="Times New Roman" w:hAnsi="Times New Roman"/>
          <w:b/>
          <w:spacing w:val="0"/>
          <w:sz w:val="24"/>
          <w:szCs w:val="24"/>
        </w:rPr>
        <w:tab/>
        <w:t>INSTALAÇÕES HIDRÁULICAS</w:t>
      </w:r>
    </w:p>
    <w:p w:rsidR="00B67141" w:rsidRPr="0003487F" w:rsidRDefault="00B67141" w:rsidP="00B67141">
      <w:pPr>
        <w:jc w:val="both"/>
        <w:outlineLvl w:val="0"/>
        <w:rPr>
          <w:rFonts w:ascii="Times New Roman" w:hAnsi="Times New Roman"/>
          <w:b/>
          <w:spacing w:val="0"/>
          <w:sz w:val="24"/>
          <w:szCs w:val="24"/>
        </w:rPr>
      </w:pPr>
    </w:p>
    <w:p w:rsidR="00B67141" w:rsidRPr="0003487F" w:rsidRDefault="00B67141" w:rsidP="00B67141">
      <w:pPr>
        <w:spacing w:line="360" w:lineRule="auto"/>
        <w:jc w:val="both"/>
        <w:outlineLvl w:val="0"/>
        <w:rPr>
          <w:rFonts w:ascii="Times New Roman" w:hAnsi="Times New Roman"/>
          <w:b/>
          <w:spacing w:val="0"/>
          <w:sz w:val="24"/>
          <w:szCs w:val="24"/>
        </w:rPr>
      </w:pPr>
      <w:r w:rsidRPr="0003487F">
        <w:rPr>
          <w:rFonts w:ascii="Times New Roman" w:hAnsi="Times New Roman"/>
          <w:spacing w:val="0"/>
          <w:sz w:val="24"/>
          <w:szCs w:val="24"/>
        </w:rPr>
        <w:t xml:space="preserve">           </w:t>
      </w:r>
      <w:r w:rsidR="006C2CA1">
        <w:rPr>
          <w:rFonts w:ascii="Times New Roman" w:hAnsi="Times New Roman"/>
          <w:spacing w:val="0"/>
          <w:sz w:val="24"/>
          <w:szCs w:val="24"/>
        </w:rPr>
        <w:t>8</w:t>
      </w:r>
      <w:r w:rsidRPr="0003487F">
        <w:rPr>
          <w:rFonts w:ascii="Times New Roman" w:hAnsi="Times New Roman"/>
          <w:b/>
          <w:spacing w:val="0"/>
          <w:sz w:val="24"/>
          <w:szCs w:val="24"/>
        </w:rPr>
        <w:t>.1.</w:t>
      </w:r>
      <w:r w:rsidRPr="0003487F">
        <w:rPr>
          <w:rFonts w:ascii="Times New Roman" w:hAnsi="Times New Roman"/>
          <w:b/>
          <w:spacing w:val="0"/>
          <w:sz w:val="24"/>
          <w:szCs w:val="24"/>
        </w:rPr>
        <w:tab/>
        <w:t>Abrigo de entrada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Os abrigos de entrada e seus componentes (tubulação, registro, hidrômetros) deverão ser de acordo com os padrões e normas da concessionária local.</w:t>
      </w:r>
    </w:p>
    <w:p w:rsidR="00B67141" w:rsidRPr="0003487F" w:rsidRDefault="006C2CA1" w:rsidP="00B67141">
      <w:pPr>
        <w:spacing w:line="360" w:lineRule="auto"/>
        <w:ind w:firstLine="708"/>
        <w:jc w:val="both"/>
        <w:rPr>
          <w:rFonts w:ascii="Times New Roman" w:hAnsi="Times New Roman"/>
          <w:spacing w:val="0"/>
          <w:sz w:val="24"/>
          <w:szCs w:val="24"/>
        </w:rPr>
      </w:pPr>
      <w:r>
        <w:rPr>
          <w:rFonts w:ascii="Times New Roman" w:hAnsi="Times New Roman"/>
          <w:spacing w:val="0"/>
          <w:sz w:val="24"/>
          <w:szCs w:val="24"/>
        </w:rPr>
        <w:t>Aparelhos s</w:t>
      </w:r>
      <w:r w:rsidR="00B67141" w:rsidRPr="0003487F">
        <w:rPr>
          <w:rFonts w:ascii="Times New Roman" w:hAnsi="Times New Roman"/>
          <w:spacing w:val="0"/>
          <w:sz w:val="24"/>
          <w:szCs w:val="24"/>
        </w:rPr>
        <w:t>anitários, metais, acessórios e equipamentos deverão seguir a linha constante na planilha orçamentária.</w:t>
      </w:r>
    </w:p>
    <w:p w:rsidR="00B67141" w:rsidRPr="0003487F" w:rsidRDefault="00316A79"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 xml:space="preserve">           </w:t>
      </w:r>
      <w:r w:rsidR="006C2CA1">
        <w:rPr>
          <w:rFonts w:ascii="Times New Roman" w:hAnsi="Times New Roman"/>
          <w:b/>
          <w:spacing w:val="0"/>
          <w:sz w:val="24"/>
          <w:szCs w:val="24"/>
        </w:rPr>
        <w:t>8</w:t>
      </w:r>
      <w:r w:rsidR="00B67141" w:rsidRPr="0003487F">
        <w:rPr>
          <w:rFonts w:ascii="Times New Roman" w:hAnsi="Times New Roman"/>
          <w:b/>
          <w:spacing w:val="0"/>
          <w:sz w:val="24"/>
          <w:szCs w:val="24"/>
        </w:rPr>
        <w:t>.2.</w:t>
      </w:r>
      <w:r w:rsidR="00B67141" w:rsidRPr="0003487F">
        <w:rPr>
          <w:rFonts w:ascii="Times New Roman" w:hAnsi="Times New Roman"/>
          <w:b/>
          <w:spacing w:val="0"/>
          <w:sz w:val="24"/>
          <w:szCs w:val="24"/>
        </w:rPr>
        <w:tab/>
        <w:t>Rasgos e enchimento de alvenaria: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Os rasgos deverão ser feitos com dimensões mínimas necessárias, de preferência com serra circular de disco, evitando-se abalar a alvenaria. </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Os enchimentos deverão ser com argamassa de cimento e areia, traço 1:3, mais seca possível, para se diminuir o efeito de retração e cacos do mesmo tipo da alvenaria da parede.</w:t>
      </w:r>
    </w:p>
    <w:p w:rsidR="00B67141" w:rsidRPr="0003487F" w:rsidRDefault="00316A79"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 xml:space="preserve">           </w:t>
      </w:r>
      <w:r w:rsidR="006C2CA1">
        <w:rPr>
          <w:rFonts w:ascii="Times New Roman" w:hAnsi="Times New Roman"/>
          <w:b/>
          <w:spacing w:val="0"/>
          <w:sz w:val="24"/>
          <w:szCs w:val="24"/>
        </w:rPr>
        <w:t>8</w:t>
      </w:r>
      <w:r w:rsidR="00B67141" w:rsidRPr="0003487F">
        <w:rPr>
          <w:rFonts w:ascii="Times New Roman" w:hAnsi="Times New Roman"/>
          <w:b/>
          <w:spacing w:val="0"/>
          <w:sz w:val="24"/>
          <w:szCs w:val="24"/>
        </w:rPr>
        <w:t>.3.</w:t>
      </w:r>
      <w:r w:rsidR="00B67141" w:rsidRPr="0003487F">
        <w:rPr>
          <w:rFonts w:ascii="Times New Roman" w:hAnsi="Times New Roman"/>
          <w:b/>
          <w:spacing w:val="0"/>
          <w:sz w:val="24"/>
          <w:szCs w:val="24"/>
        </w:rPr>
        <w:tab/>
        <w:t>Rede de água fria.</w:t>
      </w:r>
    </w:p>
    <w:p w:rsidR="00B67141" w:rsidRPr="0003487F" w:rsidRDefault="00B67141" w:rsidP="00B67141">
      <w:pPr>
        <w:spacing w:line="360" w:lineRule="auto"/>
        <w:jc w:val="both"/>
        <w:outlineLvl w:val="0"/>
        <w:rPr>
          <w:rFonts w:ascii="Times New Roman" w:hAnsi="Times New Roman"/>
          <w:spacing w:val="0"/>
          <w:sz w:val="24"/>
          <w:szCs w:val="24"/>
        </w:rPr>
      </w:pPr>
      <w:r w:rsidRPr="0003487F">
        <w:rPr>
          <w:rFonts w:ascii="Times New Roman" w:hAnsi="Times New Roman"/>
          <w:spacing w:val="0"/>
          <w:sz w:val="24"/>
          <w:szCs w:val="24"/>
        </w:rPr>
        <w:t xml:space="preserve">           Rede de água fria: tubos soldáveis de PVC</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Os tubos soldáveis de PVC deverão obedecer a norma NBR 5648/99 da ABNT.</w:t>
      </w:r>
    </w:p>
    <w:p w:rsidR="00B67141" w:rsidRPr="0003487F" w:rsidRDefault="00B67141" w:rsidP="00B67141">
      <w:pPr>
        <w:spacing w:line="360" w:lineRule="auto"/>
        <w:ind w:firstLine="709"/>
        <w:jc w:val="both"/>
        <w:outlineLvl w:val="0"/>
        <w:rPr>
          <w:rFonts w:ascii="Times New Roman" w:hAnsi="Times New Roman"/>
          <w:spacing w:val="0"/>
          <w:sz w:val="24"/>
          <w:szCs w:val="24"/>
        </w:rPr>
      </w:pPr>
      <w:r w:rsidRPr="0003487F">
        <w:rPr>
          <w:rFonts w:ascii="Times New Roman" w:hAnsi="Times New Roman"/>
          <w:spacing w:val="0"/>
          <w:sz w:val="24"/>
          <w:szCs w:val="24"/>
        </w:rPr>
        <w:t>Manuseio e Estocagem dos Tubos:</w:t>
      </w:r>
    </w:p>
    <w:p w:rsidR="00B67141" w:rsidRPr="0003487F" w:rsidRDefault="00B67141" w:rsidP="00B67141">
      <w:pPr>
        <w:tabs>
          <w:tab w:val="num" w:pos="36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r>
      <w:r w:rsidRPr="0003487F">
        <w:rPr>
          <w:rFonts w:ascii="Times New Roman" w:hAnsi="Times New Roman"/>
          <w:spacing w:val="0"/>
          <w:sz w:val="24"/>
          <w:szCs w:val="24"/>
        </w:rPr>
        <w:tab/>
        <w:t xml:space="preserve">O manuseio dos tubos deverá ser feito de forma cuidadosa para </w:t>
      </w:r>
      <w:r w:rsidR="003E1762" w:rsidRPr="0003487F">
        <w:rPr>
          <w:rFonts w:ascii="Times New Roman" w:hAnsi="Times New Roman"/>
          <w:spacing w:val="0"/>
          <w:sz w:val="24"/>
          <w:szCs w:val="24"/>
        </w:rPr>
        <w:t xml:space="preserve">não </w:t>
      </w:r>
      <w:r w:rsidRPr="0003487F">
        <w:rPr>
          <w:rFonts w:ascii="Times New Roman" w:hAnsi="Times New Roman"/>
          <w:spacing w:val="0"/>
          <w:sz w:val="24"/>
          <w:szCs w:val="24"/>
        </w:rPr>
        <w:t xml:space="preserve">danificá-los comprometendo seu funcionamento. </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 xml:space="preserve">A estocagem deverá ser feita em local plano e bem nivelada, evitando-se deformações. Deve-se evitar a estocagem de tubos </w:t>
      </w:r>
      <w:smartTag w:uri="urn:schemas-microsoft-com:office:smarttags" w:element="PersonName">
        <w:smartTagPr>
          <w:attr w:name="ProductID" w:val="em balan￧o. A"/>
        </w:smartTagPr>
        <w:r w:rsidRPr="0003487F">
          <w:rPr>
            <w:rFonts w:ascii="Times New Roman" w:hAnsi="Times New Roman"/>
            <w:spacing w:val="0"/>
            <w:sz w:val="24"/>
            <w:szCs w:val="24"/>
          </w:rPr>
          <w:t>em balanço. A</w:t>
        </w:r>
      </w:smartTag>
      <w:r w:rsidRPr="0003487F">
        <w:rPr>
          <w:rFonts w:ascii="Times New Roman" w:hAnsi="Times New Roman"/>
          <w:spacing w:val="0"/>
          <w:sz w:val="24"/>
          <w:szCs w:val="24"/>
        </w:rPr>
        <w:t xml:space="preserve"> estocagem deve ser feita em local protegido do sol, evitando-se formação de pilhas altas, que ocasionam ovalação nos tubos de camada inferior.</w:t>
      </w:r>
    </w:p>
    <w:p w:rsidR="00B67141" w:rsidRPr="0003487F" w:rsidRDefault="006C2CA1" w:rsidP="00B67141">
      <w:pPr>
        <w:spacing w:line="360" w:lineRule="auto"/>
        <w:ind w:firstLine="709"/>
        <w:jc w:val="both"/>
        <w:outlineLvl w:val="0"/>
        <w:rPr>
          <w:rFonts w:ascii="Times New Roman" w:hAnsi="Times New Roman"/>
          <w:b/>
          <w:spacing w:val="0"/>
          <w:sz w:val="24"/>
          <w:szCs w:val="24"/>
        </w:rPr>
      </w:pPr>
      <w:r>
        <w:rPr>
          <w:rFonts w:ascii="Times New Roman" w:hAnsi="Times New Roman"/>
          <w:b/>
          <w:spacing w:val="0"/>
          <w:sz w:val="24"/>
          <w:szCs w:val="24"/>
        </w:rPr>
        <w:t>8</w:t>
      </w:r>
      <w:r w:rsidR="00B67141" w:rsidRPr="0003487F">
        <w:rPr>
          <w:rFonts w:ascii="Times New Roman" w:hAnsi="Times New Roman"/>
          <w:b/>
          <w:spacing w:val="0"/>
          <w:sz w:val="24"/>
          <w:szCs w:val="24"/>
        </w:rPr>
        <w:t>.4.</w:t>
      </w:r>
      <w:r w:rsidR="00B67141" w:rsidRPr="0003487F">
        <w:rPr>
          <w:rFonts w:ascii="Times New Roman" w:hAnsi="Times New Roman"/>
          <w:b/>
          <w:spacing w:val="0"/>
          <w:sz w:val="24"/>
          <w:szCs w:val="24"/>
        </w:rPr>
        <w:tab/>
        <w:t>Preparação dos Tubos:</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lastRenderedPageBreak/>
        <w:tab/>
        <w:t>Corte: Utilizar serra de ferro de dentes pequenos ou equipamento especifico para corte em PVC.</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Cortar rigorosamente os tubos perpendicularmente ao eixo longitudinal, de forma a não ficar rebarbas.</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Chanfrar (bisotar) as pontas cortadas com uma lima. As pontas deverão ser  chanfradas em toda a volta, num ângulo de 15</w:t>
      </w:r>
      <w:r w:rsidRPr="0003487F">
        <w:rPr>
          <w:rFonts w:ascii="Times New Roman" w:hAnsi="Times New Roman"/>
          <w:spacing w:val="0"/>
          <w:sz w:val="24"/>
          <w:szCs w:val="24"/>
        </w:rPr>
        <w:sym w:font="Symbol" w:char="F0B0"/>
      </w:r>
      <w:r w:rsidRPr="0003487F">
        <w:rPr>
          <w:rFonts w:ascii="Times New Roman" w:hAnsi="Times New Roman"/>
          <w:spacing w:val="0"/>
          <w:sz w:val="24"/>
          <w:szCs w:val="24"/>
        </w:rPr>
        <w:t>, e também devem ser limpas as</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rebarbas formadas no corte.</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Lixar levemente, apenas tirando o brilho das paredes, utilizando lixa d’água fina n</w:t>
      </w:r>
      <w:r w:rsidRPr="0003487F">
        <w:rPr>
          <w:rFonts w:ascii="Times New Roman" w:hAnsi="Times New Roman"/>
          <w:spacing w:val="0"/>
          <w:sz w:val="24"/>
          <w:szCs w:val="24"/>
        </w:rPr>
        <w:sym w:font="Symbol" w:char="F0B0"/>
      </w:r>
      <w:r w:rsidRPr="0003487F">
        <w:rPr>
          <w:rFonts w:ascii="Times New Roman" w:hAnsi="Times New Roman"/>
          <w:spacing w:val="0"/>
          <w:sz w:val="24"/>
          <w:szCs w:val="24"/>
        </w:rPr>
        <w:t xml:space="preserve"> 320. Não lixar em excesso, que provoca folgas indesejáveis.</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Limpar as impurezas e gorduras da ponta e bolsa com solução limpadora</w:t>
      </w:r>
      <w:r w:rsidR="008F6BF4" w:rsidRPr="0003487F">
        <w:rPr>
          <w:rFonts w:ascii="Times New Roman" w:hAnsi="Times New Roman"/>
          <w:spacing w:val="0"/>
          <w:sz w:val="24"/>
          <w:szCs w:val="24"/>
        </w:rPr>
        <w:t>.</w:t>
      </w:r>
    </w:p>
    <w:p w:rsidR="00B67141" w:rsidRPr="0003487F" w:rsidRDefault="006C2CA1" w:rsidP="00B67141">
      <w:pPr>
        <w:tabs>
          <w:tab w:val="num" w:pos="720"/>
        </w:tabs>
        <w:spacing w:line="360" w:lineRule="auto"/>
        <w:ind w:left="720" w:hanging="11"/>
        <w:jc w:val="both"/>
        <w:outlineLvl w:val="0"/>
        <w:rPr>
          <w:rFonts w:ascii="Times New Roman" w:hAnsi="Times New Roman"/>
          <w:b/>
          <w:spacing w:val="0"/>
          <w:sz w:val="24"/>
          <w:szCs w:val="24"/>
        </w:rPr>
      </w:pPr>
      <w:r>
        <w:rPr>
          <w:rFonts w:ascii="Times New Roman" w:hAnsi="Times New Roman"/>
          <w:b/>
          <w:spacing w:val="0"/>
          <w:sz w:val="24"/>
          <w:szCs w:val="24"/>
        </w:rPr>
        <w:t>8</w:t>
      </w:r>
      <w:r w:rsidR="00B67141" w:rsidRPr="0003487F">
        <w:rPr>
          <w:rFonts w:ascii="Times New Roman" w:hAnsi="Times New Roman"/>
          <w:b/>
          <w:spacing w:val="0"/>
          <w:sz w:val="24"/>
          <w:szCs w:val="24"/>
        </w:rPr>
        <w:t>.5.</w:t>
      </w:r>
      <w:r w:rsidR="00B67141" w:rsidRPr="0003487F">
        <w:rPr>
          <w:rFonts w:ascii="Times New Roman" w:hAnsi="Times New Roman"/>
          <w:b/>
          <w:spacing w:val="0"/>
          <w:sz w:val="24"/>
          <w:szCs w:val="24"/>
        </w:rPr>
        <w:tab/>
        <w:t>Soldagem dos tubos:</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 xml:space="preserve">Com a utilização de pincel chato, aplicar a solda em uma camada fina e uniforme na bolsa cobrindo o terço inicial da mesma e outra camada idêntica na ponta do tubo. Encaixar a ponta na bolsa até atingir o fundo sem torcer. Remover o excesso de solda, utilizando papel absorvente e deixar secar. </w:t>
      </w:r>
    </w:p>
    <w:p w:rsidR="00B67141" w:rsidRPr="0003487F"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tab/>
        <w:t>Limpar os excessos verificados na execução das juntas e qualquer quantidade de solda que tenha caído acidentalmente sobre os tubos.</w:t>
      </w:r>
    </w:p>
    <w:p w:rsidR="00B67141" w:rsidRPr="0003487F" w:rsidRDefault="00B67141" w:rsidP="00B67141">
      <w:pPr>
        <w:tabs>
          <w:tab w:val="num" w:pos="720"/>
        </w:tabs>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Evitar excessos de solda no interior das bolsas (atacam o PVC).</w:t>
      </w:r>
    </w:p>
    <w:p w:rsidR="00B67141" w:rsidRPr="0003487F" w:rsidRDefault="00B67141" w:rsidP="00B67141">
      <w:pPr>
        <w:ind w:firstLine="709"/>
        <w:jc w:val="both"/>
        <w:outlineLvl w:val="0"/>
        <w:rPr>
          <w:rFonts w:ascii="Times New Roman" w:hAnsi="Times New Roman"/>
          <w:bCs/>
          <w:spacing w:val="0"/>
          <w:sz w:val="24"/>
          <w:szCs w:val="24"/>
        </w:rPr>
      </w:pPr>
      <w:r w:rsidRPr="0003487F">
        <w:rPr>
          <w:rFonts w:ascii="Times New Roman" w:hAnsi="Times New Roman"/>
          <w:bCs/>
          <w:spacing w:val="0"/>
          <w:sz w:val="24"/>
          <w:szCs w:val="24"/>
        </w:rPr>
        <w:t>Notas Gerais: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Todas as canalizações serão assentadas antes do revestimento das paredes.</w:t>
      </w:r>
    </w:p>
    <w:p w:rsidR="00B67141" w:rsidRPr="0003487F" w:rsidRDefault="00B67141" w:rsidP="00B67141">
      <w:pPr>
        <w:pStyle w:val="Recuodecorpodetexto"/>
        <w:spacing w:line="360" w:lineRule="auto"/>
        <w:ind w:firstLine="708"/>
        <w:rPr>
          <w:rFonts w:ascii="Times New Roman" w:hAnsi="Times New Roman"/>
          <w:spacing w:val="0"/>
          <w:sz w:val="24"/>
          <w:szCs w:val="24"/>
        </w:rPr>
      </w:pPr>
      <w:r w:rsidRPr="0003487F">
        <w:rPr>
          <w:rFonts w:ascii="Times New Roman" w:hAnsi="Times New Roman"/>
          <w:spacing w:val="0"/>
          <w:sz w:val="24"/>
          <w:szCs w:val="24"/>
        </w:rPr>
        <w:t>Durante a execução dos serviços até a montagem dos aparelhos, todas as extremidades livres das canalizações, serão invariavelmente vedadas, com plugs apropriados, não sendo admitido o uso de buchas de madeira ou papel para tal fim.</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Todas as tubulações serão testadas, num período de 72 horas seguidas, antes do fechamento dos rasgos das alvenarias ou de seu envolvimento por capas de argamassa, submetidas a pressão hidrostática igual ao dobro da pressão de trabalho normal prevista, sem que acusem qualquer vazamento.</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Deverão ser tomados os mesmos cuidados de manuseio, estocagem, emendas, etc. citados nos itens Rede de água fria - tubos e conexões de PVC.</w:t>
      </w:r>
    </w:p>
    <w:p w:rsidR="00B67141" w:rsidRPr="0003487F" w:rsidRDefault="006C2CA1" w:rsidP="00B67141">
      <w:pPr>
        <w:spacing w:line="360" w:lineRule="auto"/>
        <w:ind w:left="708"/>
        <w:jc w:val="both"/>
        <w:rPr>
          <w:rFonts w:ascii="Times New Roman" w:hAnsi="Times New Roman"/>
          <w:b/>
          <w:spacing w:val="0"/>
          <w:sz w:val="24"/>
          <w:szCs w:val="24"/>
        </w:rPr>
      </w:pPr>
      <w:r>
        <w:rPr>
          <w:rFonts w:ascii="Times New Roman" w:hAnsi="Times New Roman"/>
          <w:b/>
          <w:spacing w:val="0"/>
          <w:sz w:val="24"/>
          <w:szCs w:val="24"/>
        </w:rPr>
        <w:t>8</w:t>
      </w:r>
      <w:r w:rsidR="00B67141" w:rsidRPr="0003487F">
        <w:rPr>
          <w:rFonts w:ascii="Times New Roman" w:hAnsi="Times New Roman"/>
          <w:b/>
          <w:spacing w:val="0"/>
          <w:sz w:val="24"/>
          <w:szCs w:val="24"/>
        </w:rPr>
        <w:t>.6.</w:t>
      </w:r>
      <w:r w:rsidR="00B67141" w:rsidRPr="0003487F">
        <w:rPr>
          <w:rFonts w:ascii="Times New Roman" w:hAnsi="Times New Roman"/>
          <w:b/>
          <w:spacing w:val="0"/>
          <w:sz w:val="24"/>
          <w:szCs w:val="24"/>
        </w:rPr>
        <w:tab/>
        <w:t>Procedimentos de execução: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Deverão ser obedecidas rigorosamente as recomendações dos fabricantes de tubos, </w:t>
      </w:r>
    </w:p>
    <w:p w:rsidR="00B67141" w:rsidRPr="0003487F" w:rsidRDefault="00B67141" w:rsidP="00B67141">
      <w:pPr>
        <w:spacing w:line="360" w:lineRule="auto"/>
        <w:ind w:left="708"/>
        <w:jc w:val="both"/>
        <w:rPr>
          <w:rFonts w:ascii="Times New Roman" w:hAnsi="Times New Roman"/>
          <w:spacing w:val="0"/>
          <w:sz w:val="24"/>
          <w:szCs w:val="24"/>
        </w:rPr>
      </w:pPr>
      <w:r w:rsidRPr="0003487F">
        <w:rPr>
          <w:rFonts w:ascii="Times New Roman" w:hAnsi="Times New Roman"/>
          <w:spacing w:val="0"/>
          <w:sz w:val="24"/>
          <w:szCs w:val="24"/>
        </w:rPr>
        <w:lastRenderedPageBreak/>
        <w:t>Fixação: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 distância máxima entre 2 pontos de fixação é de 6m. Entre 2 pontos fixos deve ser sempre prevista uma junta elástica. As abraçadeiras devem ter largura para distribuir o esforço, e folga suficiente para permitir livre movimentação da tubulação, exceto nos pontos fixos previstos. Os tubos não podem ser engastados na estrutura de concreto, devendo ser previstas folga para permitir a livre movimentação, através de utilização de tubo camisa.</w:t>
      </w:r>
    </w:p>
    <w:p w:rsidR="00B67141" w:rsidRPr="0003487F" w:rsidRDefault="006F2CB4"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ab/>
      </w:r>
      <w:r w:rsidR="006C2CA1">
        <w:rPr>
          <w:rFonts w:ascii="Times New Roman" w:hAnsi="Times New Roman"/>
          <w:b/>
          <w:spacing w:val="0"/>
          <w:sz w:val="24"/>
          <w:szCs w:val="24"/>
        </w:rPr>
        <w:t>8</w:t>
      </w:r>
      <w:r w:rsidR="00B67141" w:rsidRPr="0003487F">
        <w:rPr>
          <w:rFonts w:ascii="Times New Roman" w:hAnsi="Times New Roman"/>
          <w:b/>
          <w:spacing w:val="0"/>
          <w:sz w:val="24"/>
          <w:szCs w:val="24"/>
        </w:rPr>
        <w:t>.7.</w:t>
      </w:r>
      <w:r w:rsidR="00B67141" w:rsidRPr="0003487F">
        <w:rPr>
          <w:rFonts w:ascii="Times New Roman" w:hAnsi="Times New Roman"/>
          <w:b/>
          <w:spacing w:val="0"/>
          <w:sz w:val="24"/>
          <w:szCs w:val="24"/>
        </w:rPr>
        <w:tab/>
        <w:t>Rede de água fria: conexões soldáveis de PVC</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conexões soldáveis de PVC deverão obedecer a Norma NBR 5648/99 e serem do mesmo fabricante dos tubos utilizados.</w:t>
      </w:r>
    </w:p>
    <w:p w:rsidR="00B67141" w:rsidRPr="0003487F" w:rsidRDefault="00B67141" w:rsidP="00B67141">
      <w:pPr>
        <w:spacing w:line="360" w:lineRule="auto"/>
        <w:jc w:val="both"/>
        <w:rPr>
          <w:rFonts w:ascii="Times New Roman" w:hAnsi="Times New Roman"/>
          <w:spacing w:val="0"/>
          <w:sz w:val="24"/>
          <w:szCs w:val="24"/>
          <w:highlight w:val="yellow"/>
        </w:rPr>
      </w:pPr>
      <w:r w:rsidRPr="0003487F">
        <w:rPr>
          <w:rFonts w:ascii="Times New Roman" w:hAnsi="Times New Roman"/>
          <w:spacing w:val="0"/>
          <w:sz w:val="24"/>
          <w:szCs w:val="24"/>
        </w:rPr>
        <w:t>.</w:t>
      </w:r>
      <w:r w:rsidR="006F2CB4">
        <w:rPr>
          <w:rFonts w:ascii="Times New Roman" w:hAnsi="Times New Roman"/>
          <w:b/>
          <w:spacing w:val="0"/>
          <w:sz w:val="24"/>
          <w:szCs w:val="24"/>
        </w:rPr>
        <w:tab/>
      </w:r>
      <w:r w:rsidR="006C2CA1">
        <w:rPr>
          <w:rFonts w:ascii="Times New Roman" w:hAnsi="Times New Roman"/>
          <w:b/>
          <w:spacing w:val="0"/>
          <w:sz w:val="24"/>
          <w:szCs w:val="24"/>
        </w:rPr>
        <w:t>8</w:t>
      </w:r>
      <w:r w:rsidRPr="0003487F">
        <w:rPr>
          <w:rFonts w:ascii="Times New Roman" w:hAnsi="Times New Roman"/>
          <w:b/>
          <w:spacing w:val="0"/>
          <w:sz w:val="24"/>
          <w:szCs w:val="24"/>
        </w:rPr>
        <w:t>.8.</w:t>
      </w:r>
      <w:r w:rsidRPr="0003487F">
        <w:rPr>
          <w:rFonts w:ascii="Times New Roman" w:hAnsi="Times New Roman"/>
          <w:b/>
          <w:spacing w:val="0"/>
          <w:sz w:val="24"/>
          <w:szCs w:val="24"/>
        </w:rPr>
        <w:tab/>
        <w:t>Rede de água fria: conexões soldáveis/rosca de PVC</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conexões de PVC estão descritas nos itens anteriores.</w:t>
      </w:r>
    </w:p>
    <w:p w:rsidR="00B67141" w:rsidRPr="0003487F" w:rsidRDefault="00B67141" w:rsidP="00B67141">
      <w:pPr>
        <w:spacing w:line="360" w:lineRule="auto"/>
        <w:jc w:val="both"/>
        <w:rPr>
          <w:rFonts w:ascii="Times New Roman" w:hAnsi="Times New Roman"/>
          <w:b/>
          <w:spacing w:val="0"/>
          <w:sz w:val="24"/>
          <w:szCs w:val="24"/>
        </w:rPr>
      </w:pPr>
      <w:r w:rsidRPr="0003487F">
        <w:rPr>
          <w:rFonts w:ascii="Times New Roman" w:hAnsi="Times New Roman"/>
          <w:spacing w:val="0"/>
          <w:sz w:val="24"/>
          <w:szCs w:val="24"/>
        </w:rPr>
        <w:t>.</w:t>
      </w:r>
      <w:r w:rsidRPr="0003487F">
        <w:rPr>
          <w:rFonts w:ascii="Times New Roman" w:hAnsi="Times New Roman"/>
          <w:spacing w:val="0"/>
          <w:sz w:val="24"/>
          <w:szCs w:val="24"/>
        </w:rPr>
        <w:tab/>
      </w:r>
      <w:r w:rsidR="006C2CA1" w:rsidRPr="006C2CA1">
        <w:rPr>
          <w:rFonts w:ascii="Times New Roman" w:hAnsi="Times New Roman"/>
          <w:b/>
          <w:spacing w:val="0"/>
          <w:sz w:val="24"/>
          <w:szCs w:val="24"/>
        </w:rPr>
        <w:t>8</w:t>
      </w:r>
      <w:r w:rsidRPr="0003487F">
        <w:rPr>
          <w:rFonts w:ascii="Times New Roman" w:hAnsi="Times New Roman"/>
          <w:b/>
          <w:spacing w:val="0"/>
          <w:sz w:val="24"/>
          <w:szCs w:val="24"/>
        </w:rPr>
        <w:t>.9.</w:t>
      </w:r>
      <w:r w:rsidRPr="0003487F">
        <w:rPr>
          <w:rFonts w:ascii="Times New Roman" w:hAnsi="Times New Roman"/>
          <w:b/>
          <w:spacing w:val="0"/>
          <w:sz w:val="24"/>
          <w:szCs w:val="24"/>
        </w:rPr>
        <w:tab/>
        <w:t>Rede de água fria: conexões soldáveis de PVC com rosca metálica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conexões soldáveis de PVC com rosca metálica de PVC deverão ser obedecer a Norma NBR 5648/99 e serem do mesmo fabricante dos tubos a serem interligados, e serão utilizadas em todas as extremidades onde serão instalados aparelhos metálicos e registros.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Para instalar registros ou conexões metálicas na linha de PVC, utilizar a seqüência: primeiro colocar o adaptador ou a luva de rosca metálica nas peças</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metálicas, utilizando fita veda-rosca, e em seguida soldar as pontas dos tubos nas bolsas das conexões de PVC. Nunca fazer a operação inversa, pois o esforço de torção pode danificar a soldagem, em processo de secagem.</w:t>
      </w:r>
    </w:p>
    <w:p w:rsidR="00B67141" w:rsidRPr="0003487F" w:rsidRDefault="006F2CB4"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ab/>
      </w:r>
      <w:r w:rsidR="006C2CA1">
        <w:rPr>
          <w:rFonts w:ascii="Times New Roman" w:hAnsi="Times New Roman"/>
          <w:b/>
          <w:spacing w:val="0"/>
          <w:sz w:val="24"/>
          <w:szCs w:val="24"/>
        </w:rPr>
        <w:t>8</w:t>
      </w:r>
      <w:r w:rsidR="00B67141" w:rsidRPr="0003487F">
        <w:rPr>
          <w:rFonts w:ascii="Times New Roman" w:hAnsi="Times New Roman"/>
          <w:b/>
          <w:spacing w:val="0"/>
          <w:sz w:val="24"/>
          <w:szCs w:val="24"/>
        </w:rPr>
        <w:t>.10.</w:t>
      </w:r>
      <w:r w:rsidR="00B67141" w:rsidRPr="0003487F">
        <w:rPr>
          <w:rFonts w:ascii="Times New Roman" w:hAnsi="Times New Roman"/>
          <w:b/>
          <w:spacing w:val="0"/>
          <w:sz w:val="24"/>
          <w:szCs w:val="24"/>
        </w:rPr>
        <w:tab/>
        <w:t>Rede de água fria: conexões roscáveis de PVC</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Conforme itens anteriores relacionados a PVC.</w:t>
      </w:r>
    </w:p>
    <w:p w:rsidR="00B67141" w:rsidRPr="0003487F" w:rsidRDefault="006F2CB4"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ab/>
      </w:r>
      <w:r w:rsidR="006C2CA1">
        <w:rPr>
          <w:rFonts w:ascii="Times New Roman" w:hAnsi="Times New Roman"/>
          <w:b/>
          <w:spacing w:val="0"/>
          <w:sz w:val="24"/>
          <w:szCs w:val="24"/>
        </w:rPr>
        <w:t>8</w:t>
      </w:r>
      <w:r w:rsidR="00B67141" w:rsidRPr="0003487F">
        <w:rPr>
          <w:rFonts w:ascii="Times New Roman" w:hAnsi="Times New Roman"/>
          <w:b/>
          <w:spacing w:val="0"/>
          <w:sz w:val="24"/>
          <w:szCs w:val="24"/>
        </w:rPr>
        <w:t>.11.</w:t>
      </w:r>
      <w:r w:rsidR="00B67141" w:rsidRPr="0003487F">
        <w:rPr>
          <w:rFonts w:ascii="Times New Roman" w:hAnsi="Times New Roman"/>
          <w:b/>
          <w:spacing w:val="0"/>
          <w:sz w:val="24"/>
          <w:szCs w:val="24"/>
        </w:rPr>
        <w:tab/>
        <w:t>Rede de água fria: registros e válvulas</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Os registros e válvulas estão identificados em projeto, e deverão ser </w:t>
      </w:r>
      <w:r w:rsidR="008F6BF4" w:rsidRPr="0003487F">
        <w:rPr>
          <w:rFonts w:ascii="Times New Roman" w:hAnsi="Times New Roman"/>
          <w:spacing w:val="0"/>
          <w:sz w:val="24"/>
          <w:szCs w:val="24"/>
        </w:rPr>
        <w:t>de primeira linha</w:t>
      </w:r>
      <w:r w:rsidRPr="0003487F">
        <w:rPr>
          <w:rFonts w:ascii="Times New Roman" w:hAnsi="Times New Roman"/>
          <w:spacing w:val="0"/>
          <w:sz w:val="24"/>
          <w:szCs w:val="24"/>
        </w:rPr>
        <w:t>.</w:t>
      </w:r>
    </w:p>
    <w:p w:rsidR="00B67141" w:rsidRPr="0003487F" w:rsidRDefault="006F2CB4"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ab/>
      </w:r>
      <w:r w:rsidR="006C2CA1">
        <w:rPr>
          <w:rFonts w:ascii="Times New Roman" w:hAnsi="Times New Roman"/>
          <w:b/>
          <w:spacing w:val="0"/>
          <w:sz w:val="24"/>
          <w:szCs w:val="24"/>
        </w:rPr>
        <w:t>8</w:t>
      </w:r>
      <w:r w:rsidR="00B67141" w:rsidRPr="0003487F">
        <w:rPr>
          <w:rFonts w:ascii="Times New Roman" w:hAnsi="Times New Roman"/>
          <w:b/>
          <w:spacing w:val="0"/>
          <w:sz w:val="24"/>
          <w:szCs w:val="24"/>
        </w:rPr>
        <w:t>.12.</w:t>
      </w:r>
      <w:r w:rsidR="00B67141" w:rsidRPr="0003487F">
        <w:rPr>
          <w:rFonts w:ascii="Times New Roman" w:hAnsi="Times New Roman"/>
          <w:b/>
          <w:spacing w:val="0"/>
          <w:sz w:val="24"/>
          <w:szCs w:val="24"/>
        </w:rPr>
        <w:tab/>
        <w:t>Rede de esgoto</w:t>
      </w:r>
    </w:p>
    <w:p w:rsidR="00B67141" w:rsidRPr="0003487F" w:rsidRDefault="00B67141" w:rsidP="00B67141">
      <w:pPr>
        <w:spacing w:line="360" w:lineRule="auto"/>
        <w:jc w:val="both"/>
        <w:outlineLvl w:val="0"/>
        <w:rPr>
          <w:rFonts w:ascii="Times New Roman" w:hAnsi="Times New Roman"/>
          <w:spacing w:val="0"/>
          <w:sz w:val="24"/>
          <w:szCs w:val="24"/>
        </w:rPr>
      </w:pPr>
      <w:r w:rsidRPr="0003487F">
        <w:rPr>
          <w:rFonts w:ascii="Times New Roman" w:hAnsi="Times New Roman"/>
          <w:spacing w:val="0"/>
          <w:sz w:val="24"/>
          <w:szCs w:val="24"/>
        </w:rPr>
        <w:tab/>
        <w:t>Geral:</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Durante a construção, até a montagem dos aparelhos sanitários, todas as extremidades das canalizações serão vedadas com plugs apropriados, convenientemente apertados, não sendo tolerado o emprego de buchas de papel ou madeira para tal fim.</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lastRenderedPageBreak/>
        <w:t xml:space="preserve">É obrigatória uma </w:t>
      </w:r>
      <w:r w:rsidRPr="0003487F">
        <w:rPr>
          <w:rFonts w:ascii="Times New Roman" w:hAnsi="Times New Roman"/>
          <w:i/>
          <w:spacing w:val="0"/>
          <w:sz w:val="24"/>
          <w:szCs w:val="24"/>
        </w:rPr>
        <w:t>declividade mínima</w:t>
      </w:r>
      <w:r w:rsidRPr="0003487F">
        <w:rPr>
          <w:rFonts w:ascii="Times New Roman" w:hAnsi="Times New Roman"/>
          <w:spacing w:val="0"/>
          <w:sz w:val="24"/>
          <w:szCs w:val="24"/>
        </w:rPr>
        <w:t xml:space="preserve"> de 1%, no esgoto primário e no esgoto secundário, mesmo que não indicada explicitamente em projeto.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Para desconectar o esgoto secundário do esgoto primário, deverá ser usada </w:t>
      </w:r>
      <w:r w:rsidRPr="0003487F">
        <w:rPr>
          <w:rFonts w:ascii="Times New Roman" w:hAnsi="Times New Roman"/>
          <w:i/>
          <w:spacing w:val="0"/>
          <w:sz w:val="24"/>
          <w:szCs w:val="24"/>
        </w:rPr>
        <w:t>caixa sifonada</w:t>
      </w:r>
      <w:r w:rsidRPr="0003487F">
        <w:rPr>
          <w:rFonts w:ascii="Times New Roman" w:hAnsi="Times New Roman"/>
          <w:spacing w:val="0"/>
          <w:sz w:val="24"/>
          <w:szCs w:val="24"/>
        </w:rPr>
        <w:t xml:space="preserve"> , com lâmina d’água do </w:t>
      </w:r>
      <w:r w:rsidRPr="0003487F">
        <w:rPr>
          <w:rFonts w:ascii="Times New Roman" w:hAnsi="Times New Roman"/>
          <w:i/>
          <w:spacing w:val="0"/>
          <w:sz w:val="24"/>
          <w:szCs w:val="24"/>
        </w:rPr>
        <w:t xml:space="preserve">fecho hídrico mínima de </w:t>
      </w:r>
      <w:smartTag w:uri="urn:schemas-microsoft-com:office:smarttags" w:element="metricconverter">
        <w:smartTagPr>
          <w:attr w:name="ProductID" w:val="5 cm"/>
        </w:smartTagPr>
        <w:r w:rsidRPr="0003487F">
          <w:rPr>
            <w:rFonts w:ascii="Times New Roman" w:hAnsi="Times New Roman"/>
            <w:i/>
            <w:spacing w:val="0"/>
            <w:sz w:val="24"/>
            <w:szCs w:val="24"/>
          </w:rPr>
          <w:t>5 cm</w:t>
        </w:r>
      </w:smartTag>
      <w:r w:rsidRPr="0003487F">
        <w:rPr>
          <w:rFonts w:ascii="Times New Roman" w:hAnsi="Times New Roman"/>
          <w:spacing w:val="0"/>
          <w:sz w:val="24"/>
          <w:szCs w:val="24"/>
        </w:rPr>
        <w:t xml:space="preserve">. Para a proteção do fecho hídrico, deverá existir uma </w:t>
      </w:r>
      <w:r w:rsidRPr="0003487F">
        <w:rPr>
          <w:rFonts w:ascii="Times New Roman" w:hAnsi="Times New Roman"/>
          <w:i/>
          <w:spacing w:val="0"/>
          <w:sz w:val="24"/>
          <w:szCs w:val="24"/>
        </w:rPr>
        <w:t>tubulação de ventilação</w:t>
      </w:r>
      <w:r w:rsidRPr="0003487F">
        <w:rPr>
          <w:rFonts w:ascii="Times New Roman" w:hAnsi="Times New Roman"/>
          <w:spacing w:val="0"/>
          <w:sz w:val="24"/>
          <w:szCs w:val="24"/>
        </w:rPr>
        <w:t>, que deve estar conectada entre o vaso sanitário e a caixa sifonada. Excepcionalmente, se o projeto indicar, a tubulação de ventilação poderá ser conectada ao tubo de queda, e não entre ralo e</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vaso.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No tubo de queda, na derivação do tubo de queda e na coluna de ventilação é obrigatório o uso de junta elástica.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Os tubos que atravessam a estrutura de concreto conforme projeto estrutural deverão ser protegidos de modo a permitir a sua livre movimentação, com a utilização de tubos camisa.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 espaçamento máximo entre apoios deverá obedecer às normas e recomendações dos fabricantes.</w:t>
      </w:r>
    </w:p>
    <w:p w:rsidR="00B67141" w:rsidRPr="0003487F" w:rsidRDefault="00B67141" w:rsidP="00B67141">
      <w:pPr>
        <w:spacing w:line="360" w:lineRule="auto"/>
        <w:ind w:firstLine="708"/>
        <w:jc w:val="both"/>
        <w:rPr>
          <w:rFonts w:ascii="Times New Roman" w:hAnsi="Times New Roman"/>
          <w:color w:val="800000"/>
          <w:spacing w:val="0"/>
          <w:sz w:val="24"/>
          <w:szCs w:val="24"/>
        </w:rPr>
      </w:pPr>
      <w:r w:rsidRPr="0003487F">
        <w:rPr>
          <w:rFonts w:ascii="Times New Roman" w:hAnsi="Times New Roman"/>
          <w:spacing w:val="0"/>
          <w:sz w:val="24"/>
          <w:szCs w:val="24"/>
        </w:rPr>
        <w:t>Todas as instalações de esgoto deverão ser executadas estritamente de acordo com as normas da ABNT</w:t>
      </w:r>
      <w:r w:rsidRPr="0003487F">
        <w:rPr>
          <w:rFonts w:ascii="Times New Roman" w:hAnsi="Times New Roman"/>
          <w:color w:val="800000"/>
          <w:spacing w:val="0"/>
          <w:sz w:val="24"/>
          <w:szCs w:val="24"/>
        </w:rPr>
        <w:t>.</w:t>
      </w:r>
    </w:p>
    <w:p w:rsidR="00B67141" w:rsidRPr="0003487F" w:rsidRDefault="00B67141" w:rsidP="00B67141">
      <w:pPr>
        <w:spacing w:line="360" w:lineRule="auto"/>
        <w:jc w:val="both"/>
        <w:rPr>
          <w:rFonts w:ascii="Times New Roman" w:hAnsi="Times New Roman"/>
          <w:b/>
          <w:spacing w:val="0"/>
          <w:sz w:val="24"/>
          <w:szCs w:val="24"/>
        </w:rPr>
      </w:pPr>
      <w:r w:rsidRPr="0003487F">
        <w:rPr>
          <w:rFonts w:ascii="Times New Roman" w:hAnsi="Times New Roman"/>
          <w:spacing w:val="0"/>
          <w:sz w:val="24"/>
          <w:szCs w:val="24"/>
        </w:rPr>
        <w:tab/>
      </w:r>
      <w:r w:rsidR="00E27E17">
        <w:rPr>
          <w:rFonts w:ascii="Times New Roman" w:hAnsi="Times New Roman"/>
          <w:b/>
          <w:spacing w:val="0"/>
          <w:sz w:val="24"/>
          <w:szCs w:val="24"/>
        </w:rPr>
        <w:t>8</w:t>
      </w:r>
      <w:r w:rsidRPr="0003487F">
        <w:rPr>
          <w:rFonts w:ascii="Times New Roman" w:hAnsi="Times New Roman"/>
          <w:b/>
          <w:spacing w:val="0"/>
          <w:sz w:val="24"/>
          <w:szCs w:val="24"/>
        </w:rPr>
        <w:t>.13.</w:t>
      </w:r>
      <w:r w:rsidRPr="0003487F">
        <w:rPr>
          <w:rFonts w:ascii="Times New Roman" w:hAnsi="Times New Roman"/>
          <w:b/>
          <w:spacing w:val="0"/>
          <w:sz w:val="24"/>
          <w:szCs w:val="24"/>
        </w:rPr>
        <w:tab/>
        <w:t>Rasgos e enchimentos de alvenaria</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O</w:t>
      </w:r>
      <w:r w:rsidRPr="0003487F">
        <w:rPr>
          <w:rFonts w:ascii="Times New Roman" w:hAnsi="Times New Roman"/>
          <w:b/>
          <w:spacing w:val="0"/>
          <w:sz w:val="24"/>
          <w:szCs w:val="24"/>
        </w:rPr>
        <w:t xml:space="preserve"> </w:t>
      </w:r>
      <w:r w:rsidRPr="0003487F">
        <w:rPr>
          <w:rFonts w:ascii="Times New Roman" w:hAnsi="Times New Roman"/>
          <w:spacing w:val="0"/>
          <w:sz w:val="24"/>
          <w:szCs w:val="24"/>
        </w:rPr>
        <w:t>CONSTRUTOR executará os trabalhos complementares ou correlatos das instalações de esgotos, tais como: abertura e recomposição de rasgos para tubos e conexões, bem como enchimento de alvenaria e todos os arremates decorrentes da execução das instalações de esgoto.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 instalação de ralos e caixa sifonada deve ser feita com argamassa impermeabilizante, e em caso de box para chuveiro, também com anel de vedação.</w:t>
      </w:r>
    </w:p>
    <w:p w:rsidR="00B67141" w:rsidRPr="0003487F" w:rsidRDefault="00B67141" w:rsidP="00B67141">
      <w:pPr>
        <w:spacing w:line="360" w:lineRule="auto"/>
        <w:jc w:val="both"/>
        <w:rPr>
          <w:rFonts w:ascii="Times New Roman" w:hAnsi="Times New Roman"/>
          <w:b/>
          <w:spacing w:val="0"/>
          <w:sz w:val="24"/>
          <w:szCs w:val="24"/>
        </w:rPr>
      </w:pPr>
      <w:r w:rsidRPr="0003487F">
        <w:rPr>
          <w:rFonts w:ascii="Times New Roman" w:hAnsi="Times New Roman"/>
          <w:spacing w:val="0"/>
          <w:sz w:val="24"/>
          <w:szCs w:val="24"/>
        </w:rPr>
        <w:tab/>
      </w:r>
      <w:r w:rsidR="00E27E17">
        <w:rPr>
          <w:rFonts w:ascii="Times New Roman" w:hAnsi="Times New Roman"/>
          <w:b/>
          <w:spacing w:val="0"/>
          <w:sz w:val="24"/>
          <w:szCs w:val="24"/>
        </w:rPr>
        <w:t>8</w:t>
      </w:r>
      <w:r w:rsidRPr="0003487F">
        <w:rPr>
          <w:rFonts w:ascii="Times New Roman" w:hAnsi="Times New Roman"/>
          <w:b/>
          <w:spacing w:val="0"/>
          <w:sz w:val="24"/>
          <w:szCs w:val="24"/>
        </w:rPr>
        <w:t>.14.</w:t>
      </w:r>
      <w:r w:rsidRPr="0003487F">
        <w:rPr>
          <w:rFonts w:ascii="Times New Roman" w:hAnsi="Times New Roman"/>
          <w:b/>
          <w:spacing w:val="0"/>
          <w:sz w:val="24"/>
          <w:szCs w:val="24"/>
        </w:rPr>
        <w:tab/>
        <w:t>Rede de esgoto: tubos de PVC</w:t>
      </w:r>
    </w:p>
    <w:p w:rsidR="00B67141" w:rsidRPr="0003487F" w:rsidRDefault="00B67141" w:rsidP="00B67141">
      <w:pPr>
        <w:spacing w:line="360" w:lineRule="auto"/>
        <w:jc w:val="both"/>
        <w:rPr>
          <w:rFonts w:ascii="Times New Roman" w:hAnsi="Times New Roman"/>
          <w:color w:val="800000"/>
          <w:spacing w:val="0"/>
          <w:sz w:val="24"/>
          <w:szCs w:val="24"/>
        </w:rPr>
      </w:pPr>
      <w:r w:rsidRPr="0003487F">
        <w:rPr>
          <w:rFonts w:ascii="Times New Roman" w:hAnsi="Times New Roman"/>
          <w:spacing w:val="0"/>
          <w:sz w:val="24"/>
          <w:szCs w:val="24"/>
        </w:rPr>
        <w:t>Para os tubos e conexões de PVC para esgoto deverão ser tomados os mesmos cuidados de manuseio, soldas e fixações dos citados para rede de água. Deverão atender à norma NBR 5688/99.</w:t>
      </w:r>
    </w:p>
    <w:p w:rsidR="00B67141" w:rsidRPr="0003487F" w:rsidRDefault="00B67141" w:rsidP="00B67141">
      <w:pPr>
        <w:spacing w:line="360" w:lineRule="auto"/>
        <w:jc w:val="both"/>
        <w:outlineLvl w:val="0"/>
        <w:rPr>
          <w:rFonts w:ascii="Times New Roman" w:hAnsi="Times New Roman"/>
          <w:b/>
          <w:spacing w:val="0"/>
          <w:sz w:val="24"/>
          <w:szCs w:val="24"/>
        </w:rPr>
      </w:pPr>
      <w:r w:rsidRPr="0003487F">
        <w:rPr>
          <w:rFonts w:ascii="Times New Roman" w:hAnsi="Times New Roman"/>
          <w:spacing w:val="0"/>
          <w:sz w:val="24"/>
          <w:szCs w:val="24"/>
        </w:rPr>
        <w:tab/>
      </w:r>
      <w:r w:rsidR="00E27E17">
        <w:rPr>
          <w:rFonts w:ascii="Times New Roman" w:hAnsi="Times New Roman"/>
          <w:b/>
          <w:spacing w:val="0"/>
          <w:sz w:val="24"/>
          <w:szCs w:val="24"/>
        </w:rPr>
        <w:t>8</w:t>
      </w:r>
      <w:r w:rsidRPr="0003487F">
        <w:rPr>
          <w:rFonts w:ascii="Times New Roman" w:hAnsi="Times New Roman"/>
          <w:b/>
          <w:spacing w:val="0"/>
          <w:sz w:val="24"/>
          <w:szCs w:val="24"/>
        </w:rPr>
        <w:t>.15.</w:t>
      </w:r>
      <w:r w:rsidRPr="0003487F">
        <w:rPr>
          <w:rFonts w:ascii="Times New Roman" w:hAnsi="Times New Roman"/>
          <w:b/>
          <w:spacing w:val="0"/>
          <w:sz w:val="24"/>
          <w:szCs w:val="24"/>
        </w:rPr>
        <w:tab/>
        <w:t>Rede de esgoto: conexões de PVC</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Conforme descrição no item anterior.</w:t>
      </w:r>
    </w:p>
    <w:p w:rsidR="00B67141" w:rsidRPr="0003487F" w:rsidRDefault="006F2CB4" w:rsidP="00B67141">
      <w:pPr>
        <w:spacing w:line="360" w:lineRule="auto"/>
        <w:jc w:val="both"/>
        <w:rPr>
          <w:rFonts w:ascii="Times New Roman" w:hAnsi="Times New Roman"/>
          <w:b/>
          <w:spacing w:val="0"/>
          <w:sz w:val="24"/>
          <w:szCs w:val="24"/>
        </w:rPr>
      </w:pPr>
      <w:r>
        <w:rPr>
          <w:rFonts w:ascii="Times New Roman" w:hAnsi="Times New Roman"/>
          <w:b/>
          <w:spacing w:val="0"/>
          <w:sz w:val="24"/>
          <w:szCs w:val="24"/>
        </w:rPr>
        <w:tab/>
      </w:r>
      <w:r w:rsidR="000C7337">
        <w:rPr>
          <w:rFonts w:ascii="Times New Roman" w:hAnsi="Times New Roman"/>
          <w:b/>
          <w:spacing w:val="0"/>
          <w:sz w:val="24"/>
          <w:szCs w:val="24"/>
        </w:rPr>
        <w:t>8</w:t>
      </w:r>
      <w:r w:rsidR="00B67141" w:rsidRPr="0003487F">
        <w:rPr>
          <w:rFonts w:ascii="Times New Roman" w:hAnsi="Times New Roman"/>
          <w:b/>
          <w:spacing w:val="0"/>
          <w:sz w:val="24"/>
          <w:szCs w:val="24"/>
        </w:rPr>
        <w:t>.16.</w:t>
      </w:r>
      <w:r w:rsidR="00B67141" w:rsidRPr="0003487F">
        <w:rPr>
          <w:rFonts w:ascii="Times New Roman" w:hAnsi="Times New Roman"/>
          <w:b/>
          <w:spacing w:val="0"/>
          <w:sz w:val="24"/>
          <w:szCs w:val="24"/>
        </w:rPr>
        <w:tab/>
        <w:t>Aparelhos.</w:t>
      </w:r>
    </w:p>
    <w:p w:rsidR="00B67141" w:rsidRPr="0003487F" w:rsidRDefault="00B67141" w:rsidP="00B67141">
      <w:pPr>
        <w:spacing w:line="360" w:lineRule="auto"/>
        <w:ind w:left="720" w:hanging="11"/>
        <w:jc w:val="both"/>
        <w:rPr>
          <w:rFonts w:ascii="Times New Roman" w:hAnsi="Times New Roman"/>
          <w:spacing w:val="0"/>
          <w:sz w:val="24"/>
          <w:szCs w:val="24"/>
          <w:highlight w:val="yellow"/>
        </w:rPr>
      </w:pPr>
      <w:r w:rsidRPr="0003487F">
        <w:rPr>
          <w:rFonts w:ascii="Times New Roman" w:hAnsi="Times New Roman"/>
          <w:spacing w:val="0"/>
          <w:sz w:val="24"/>
          <w:szCs w:val="24"/>
        </w:rPr>
        <w:tab/>
        <w:t>As louças serão:</w:t>
      </w:r>
    </w:p>
    <w:p w:rsidR="00B67141" w:rsidRDefault="00B67141" w:rsidP="00B67141">
      <w:pPr>
        <w:tabs>
          <w:tab w:val="num" w:pos="720"/>
        </w:tabs>
        <w:spacing w:line="360" w:lineRule="auto"/>
        <w:jc w:val="both"/>
        <w:rPr>
          <w:rFonts w:ascii="Times New Roman" w:hAnsi="Times New Roman"/>
          <w:spacing w:val="0"/>
          <w:sz w:val="24"/>
          <w:szCs w:val="24"/>
        </w:rPr>
      </w:pPr>
      <w:r w:rsidRPr="0003487F">
        <w:rPr>
          <w:rFonts w:ascii="Times New Roman" w:hAnsi="Times New Roman"/>
          <w:spacing w:val="0"/>
          <w:sz w:val="24"/>
          <w:szCs w:val="24"/>
        </w:rPr>
        <w:lastRenderedPageBreak/>
        <w:tab/>
        <w:t xml:space="preserve">Bacia sifonada </w:t>
      </w:r>
      <w:r w:rsidR="000C7337">
        <w:rPr>
          <w:rFonts w:ascii="Times New Roman" w:hAnsi="Times New Roman"/>
          <w:spacing w:val="0"/>
          <w:sz w:val="24"/>
          <w:szCs w:val="24"/>
        </w:rPr>
        <w:t>com caixa acoplada</w:t>
      </w:r>
      <w:r w:rsidRPr="0003487F">
        <w:rPr>
          <w:rFonts w:ascii="Times New Roman" w:hAnsi="Times New Roman"/>
          <w:spacing w:val="0"/>
          <w:sz w:val="24"/>
          <w:szCs w:val="24"/>
        </w:rPr>
        <w:t xml:space="preserve">, cor branca, com assento plástico da mesma linha e cor. </w:t>
      </w:r>
    </w:p>
    <w:p w:rsidR="001D53FB" w:rsidRDefault="001D53FB" w:rsidP="00B67141">
      <w:pPr>
        <w:tabs>
          <w:tab w:val="num" w:pos="720"/>
        </w:tabs>
        <w:spacing w:line="360" w:lineRule="auto"/>
        <w:jc w:val="both"/>
        <w:rPr>
          <w:rFonts w:ascii="Times New Roman" w:hAnsi="Times New Roman"/>
          <w:b/>
          <w:spacing w:val="0"/>
          <w:sz w:val="24"/>
          <w:szCs w:val="24"/>
        </w:rPr>
      </w:pPr>
      <w:r>
        <w:rPr>
          <w:rFonts w:ascii="Times New Roman" w:hAnsi="Times New Roman"/>
          <w:spacing w:val="0"/>
          <w:sz w:val="24"/>
          <w:szCs w:val="24"/>
        </w:rPr>
        <w:tab/>
      </w:r>
      <w:r w:rsidR="000C7337">
        <w:rPr>
          <w:rFonts w:ascii="Times New Roman" w:hAnsi="Times New Roman"/>
          <w:b/>
          <w:spacing w:val="0"/>
          <w:sz w:val="24"/>
          <w:szCs w:val="24"/>
        </w:rPr>
        <w:t>8</w:t>
      </w:r>
      <w:r w:rsidRPr="001D53FB">
        <w:rPr>
          <w:rFonts w:ascii="Times New Roman" w:hAnsi="Times New Roman"/>
          <w:b/>
          <w:spacing w:val="0"/>
          <w:sz w:val="24"/>
          <w:szCs w:val="24"/>
        </w:rPr>
        <w:t xml:space="preserve">.17. </w:t>
      </w:r>
      <w:r w:rsidR="006F2CB4">
        <w:rPr>
          <w:rFonts w:ascii="Times New Roman" w:hAnsi="Times New Roman"/>
          <w:b/>
          <w:spacing w:val="0"/>
          <w:sz w:val="24"/>
          <w:szCs w:val="24"/>
        </w:rPr>
        <w:t xml:space="preserve">   </w:t>
      </w:r>
      <w:r w:rsidRPr="001D53FB">
        <w:rPr>
          <w:rFonts w:ascii="Times New Roman" w:hAnsi="Times New Roman"/>
          <w:b/>
          <w:spacing w:val="0"/>
          <w:sz w:val="24"/>
          <w:szCs w:val="24"/>
        </w:rPr>
        <w:t>Fossa séptica e sumidouro</w:t>
      </w:r>
    </w:p>
    <w:p w:rsidR="001D53FB" w:rsidRDefault="001D53FB" w:rsidP="00B67141">
      <w:pPr>
        <w:tabs>
          <w:tab w:val="num" w:pos="720"/>
        </w:tabs>
        <w:spacing w:line="360" w:lineRule="auto"/>
        <w:jc w:val="both"/>
        <w:rPr>
          <w:rFonts w:ascii="Times New Roman" w:hAnsi="Times New Roman"/>
          <w:spacing w:val="0"/>
          <w:sz w:val="24"/>
          <w:szCs w:val="24"/>
        </w:rPr>
      </w:pPr>
      <w:r>
        <w:rPr>
          <w:rFonts w:ascii="Times New Roman" w:hAnsi="Times New Roman"/>
          <w:b/>
          <w:spacing w:val="0"/>
          <w:sz w:val="24"/>
          <w:szCs w:val="24"/>
        </w:rPr>
        <w:tab/>
      </w:r>
      <w:r>
        <w:rPr>
          <w:rFonts w:ascii="Times New Roman" w:hAnsi="Times New Roman"/>
          <w:spacing w:val="0"/>
          <w:sz w:val="24"/>
          <w:szCs w:val="24"/>
        </w:rPr>
        <w:t xml:space="preserve">Os esgotos </w:t>
      </w:r>
      <w:r w:rsidRPr="001D53FB">
        <w:rPr>
          <w:rFonts w:ascii="Times New Roman" w:hAnsi="Times New Roman"/>
          <w:spacing w:val="0"/>
          <w:sz w:val="24"/>
          <w:szCs w:val="24"/>
        </w:rPr>
        <w:t>serão</w:t>
      </w:r>
      <w:r>
        <w:rPr>
          <w:rFonts w:ascii="Times New Roman" w:hAnsi="Times New Roman"/>
          <w:spacing w:val="0"/>
          <w:sz w:val="24"/>
          <w:szCs w:val="24"/>
        </w:rPr>
        <w:t xml:space="preserve"> conduzidos à fossa séptica que será </w:t>
      </w:r>
      <w:r w:rsidR="000C7337">
        <w:rPr>
          <w:rFonts w:ascii="Times New Roman" w:hAnsi="Times New Roman"/>
          <w:spacing w:val="0"/>
          <w:sz w:val="24"/>
          <w:szCs w:val="24"/>
        </w:rPr>
        <w:t>do tipo pré-moldada e</w:t>
      </w:r>
      <w:r>
        <w:rPr>
          <w:rFonts w:ascii="Times New Roman" w:hAnsi="Times New Roman"/>
          <w:spacing w:val="0"/>
          <w:sz w:val="24"/>
          <w:szCs w:val="24"/>
        </w:rPr>
        <w:t xml:space="preserve"> terá capacidade para atender </w:t>
      </w:r>
      <w:r w:rsidR="000C7337">
        <w:rPr>
          <w:rFonts w:ascii="Times New Roman" w:hAnsi="Times New Roman"/>
          <w:spacing w:val="0"/>
          <w:sz w:val="24"/>
          <w:szCs w:val="24"/>
        </w:rPr>
        <w:t>1</w:t>
      </w:r>
      <w:r>
        <w:rPr>
          <w:rFonts w:ascii="Times New Roman" w:hAnsi="Times New Roman"/>
          <w:spacing w:val="0"/>
          <w:sz w:val="24"/>
          <w:szCs w:val="24"/>
        </w:rPr>
        <w:t xml:space="preserve">0 pessoas. </w:t>
      </w:r>
      <w:r w:rsidR="000C7337">
        <w:rPr>
          <w:rFonts w:ascii="Times New Roman" w:hAnsi="Times New Roman"/>
          <w:spacing w:val="0"/>
          <w:sz w:val="24"/>
          <w:szCs w:val="24"/>
        </w:rPr>
        <w:t xml:space="preserve">Será cilíndrica, em concreto armado, com </w:t>
      </w:r>
      <w:r>
        <w:rPr>
          <w:rFonts w:ascii="Times New Roman" w:hAnsi="Times New Roman"/>
          <w:spacing w:val="0"/>
          <w:sz w:val="24"/>
          <w:szCs w:val="24"/>
        </w:rPr>
        <w:t xml:space="preserve">dimensões </w:t>
      </w:r>
      <w:r w:rsidR="000C7337">
        <w:rPr>
          <w:rFonts w:ascii="Times New Roman" w:hAnsi="Times New Roman"/>
          <w:spacing w:val="0"/>
          <w:sz w:val="24"/>
          <w:szCs w:val="24"/>
        </w:rPr>
        <w:t>90 cm de diâmetro x 90 cm de altura</w:t>
      </w:r>
      <w:r>
        <w:rPr>
          <w:rFonts w:ascii="Times New Roman" w:hAnsi="Times New Roman"/>
          <w:spacing w:val="0"/>
          <w:sz w:val="24"/>
          <w:szCs w:val="24"/>
        </w:rPr>
        <w:t>.</w:t>
      </w:r>
    </w:p>
    <w:p w:rsidR="001D53FB" w:rsidRDefault="001D53FB" w:rsidP="00B67141">
      <w:pPr>
        <w:tabs>
          <w:tab w:val="num" w:pos="720"/>
        </w:tabs>
        <w:spacing w:line="360" w:lineRule="auto"/>
        <w:jc w:val="both"/>
        <w:rPr>
          <w:rFonts w:ascii="Times New Roman" w:hAnsi="Times New Roman"/>
          <w:spacing w:val="0"/>
          <w:sz w:val="24"/>
          <w:szCs w:val="24"/>
        </w:rPr>
      </w:pPr>
      <w:r>
        <w:rPr>
          <w:rFonts w:ascii="Times New Roman" w:hAnsi="Times New Roman"/>
          <w:spacing w:val="0"/>
          <w:sz w:val="24"/>
          <w:szCs w:val="24"/>
        </w:rPr>
        <w:tab/>
        <w:t xml:space="preserve"> Os efluentes da fossa serão conduzidos a um sumidouro revestido de alvenaria de tijolos cerâmicas maciços e terá diâmetro de 1,</w:t>
      </w:r>
      <w:r w:rsidR="000C7337">
        <w:rPr>
          <w:rFonts w:ascii="Times New Roman" w:hAnsi="Times New Roman"/>
          <w:spacing w:val="0"/>
          <w:sz w:val="24"/>
          <w:szCs w:val="24"/>
        </w:rPr>
        <w:t>2</w:t>
      </w:r>
      <w:r>
        <w:rPr>
          <w:rFonts w:ascii="Times New Roman" w:hAnsi="Times New Roman"/>
          <w:spacing w:val="0"/>
          <w:sz w:val="24"/>
          <w:szCs w:val="24"/>
        </w:rPr>
        <w:t>0 m x 5,00 m de profundidade.</w:t>
      </w:r>
    </w:p>
    <w:p w:rsidR="000C7337" w:rsidRPr="001D53FB" w:rsidRDefault="000C7337" w:rsidP="00B67141">
      <w:pPr>
        <w:tabs>
          <w:tab w:val="num" w:pos="720"/>
        </w:tabs>
        <w:spacing w:line="360" w:lineRule="auto"/>
        <w:jc w:val="both"/>
        <w:rPr>
          <w:rFonts w:ascii="Times New Roman" w:hAnsi="Times New Roman"/>
          <w:spacing w:val="0"/>
          <w:sz w:val="24"/>
          <w:szCs w:val="24"/>
        </w:rPr>
      </w:pPr>
      <w:r>
        <w:rPr>
          <w:rFonts w:ascii="Times New Roman" w:hAnsi="Times New Roman"/>
          <w:spacing w:val="0"/>
          <w:sz w:val="24"/>
          <w:szCs w:val="24"/>
        </w:rPr>
        <w:tab/>
        <w:t>Cada unidade de barracão terá seu sistema de tratamento de efluentes individual.</w:t>
      </w:r>
    </w:p>
    <w:p w:rsidR="00B67141" w:rsidRPr="005D6B1C" w:rsidRDefault="000C7337" w:rsidP="00B67141">
      <w:pPr>
        <w:pStyle w:val="Ttulo4"/>
        <w:spacing w:line="360" w:lineRule="auto"/>
        <w:ind w:left="720" w:hanging="11"/>
        <w:rPr>
          <w:rFonts w:ascii="Times New Roman" w:hAnsi="Times New Roman" w:cs="Times New Roman"/>
          <w:spacing w:val="0"/>
          <w:szCs w:val="24"/>
        </w:rPr>
      </w:pPr>
      <w:r>
        <w:rPr>
          <w:rFonts w:ascii="Times New Roman" w:hAnsi="Times New Roman" w:cs="Times New Roman"/>
          <w:spacing w:val="0"/>
          <w:szCs w:val="24"/>
        </w:rPr>
        <w:t>8</w:t>
      </w:r>
      <w:r w:rsidR="00B67141" w:rsidRPr="005D6B1C">
        <w:rPr>
          <w:rFonts w:ascii="Times New Roman" w:hAnsi="Times New Roman" w:cs="Times New Roman"/>
          <w:spacing w:val="0"/>
          <w:szCs w:val="24"/>
        </w:rPr>
        <w:t>.1</w:t>
      </w:r>
      <w:r w:rsidR="001D53FB" w:rsidRPr="005D6B1C">
        <w:rPr>
          <w:rFonts w:ascii="Times New Roman" w:hAnsi="Times New Roman" w:cs="Times New Roman"/>
          <w:spacing w:val="0"/>
          <w:szCs w:val="24"/>
        </w:rPr>
        <w:t>8</w:t>
      </w:r>
      <w:r w:rsidR="00B67141" w:rsidRPr="005D6B1C">
        <w:rPr>
          <w:rFonts w:ascii="Times New Roman" w:hAnsi="Times New Roman" w:cs="Times New Roman"/>
          <w:spacing w:val="0"/>
          <w:szCs w:val="24"/>
        </w:rPr>
        <w:t>.</w:t>
      </w:r>
      <w:r w:rsidR="00B67141" w:rsidRPr="005D6B1C">
        <w:rPr>
          <w:rFonts w:ascii="Times New Roman" w:hAnsi="Times New Roman" w:cs="Times New Roman"/>
          <w:spacing w:val="0"/>
          <w:szCs w:val="24"/>
        </w:rPr>
        <w:tab/>
        <w:t>Caixas d’água</w:t>
      </w:r>
    </w:p>
    <w:p w:rsidR="00B67141" w:rsidRPr="0003487F" w:rsidRDefault="000C7337" w:rsidP="00B67141">
      <w:pPr>
        <w:spacing w:line="360" w:lineRule="auto"/>
        <w:ind w:firstLine="708"/>
        <w:jc w:val="both"/>
        <w:rPr>
          <w:rFonts w:ascii="Times New Roman" w:hAnsi="Times New Roman"/>
          <w:spacing w:val="0"/>
          <w:sz w:val="24"/>
          <w:szCs w:val="24"/>
        </w:rPr>
      </w:pPr>
      <w:r>
        <w:rPr>
          <w:rFonts w:ascii="Times New Roman" w:hAnsi="Times New Roman"/>
          <w:spacing w:val="0"/>
          <w:sz w:val="24"/>
          <w:szCs w:val="24"/>
        </w:rPr>
        <w:t>Serão instaladas</w:t>
      </w:r>
      <w:r w:rsidR="00B67141" w:rsidRPr="0003487F">
        <w:rPr>
          <w:rFonts w:ascii="Times New Roman" w:hAnsi="Times New Roman"/>
          <w:spacing w:val="0"/>
          <w:sz w:val="24"/>
          <w:szCs w:val="24"/>
        </w:rPr>
        <w:t xml:space="preserve"> caixa</w:t>
      </w:r>
      <w:r>
        <w:rPr>
          <w:rFonts w:ascii="Times New Roman" w:hAnsi="Times New Roman"/>
          <w:spacing w:val="0"/>
          <w:sz w:val="24"/>
          <w:szCs w:val="24"/>
        </w:rPr>
        <w:t>s</w:t>
      </w:r>
      <w:r w:rsidR="00B67141" w:rsidRPr="0003487F">
        <w:rPr>
          <w:rFonts w:ascii="Times New Roman" w:hAnsi="Times New Roman"/>
          <w:spacing w:val="0"/>
          <w:sz w:val="24"/>
          <w:szCs w:val="24"/>
        </w:rPr>
        <w:t xml:space="preserve"> d’água em polietileno, com capacidade</w:t>
      </w:r>
      <w:r>
        <w:rPr>
          <w:rFonts w:ascii="Times New Roman" w:hAnsi="Times New Roman"/>
          <w:spacing w:val="0"/>
          <w:sz w:val="24"/>
          <w:szCs w:val="24"/>
        </w:rPr>
        <w:t xml:space="preserve"> de 500 litros</w:t>
      </w:r>
      <w:r w:rsidR="00B67141" w:rsidRPr="0003487F">
        <w:rPr>
          <w:rFonts w:ascii="Times New Roman" w:hAnsi="Times New Roman"/>
          <w:spacing w:val="0"/>
          <w:sz w:val="24"/>
          <w:szCs w:val="24"/>
        </w:rPr>
        <w:t xml:space="preserve"> e localização, conforme projeto hidráulico. </w:t>
      </w:r>
    </w:p>
    <w:p w:rsidR="00B67141" w:rsidRPr="005D6B1C" w:rsidRDefault="000C7337" w:rsidP="001D53FB">
      <w:pPr>
        <w:pStyle w:val="Ttulo4"/>
        <w:spacing w:line="360" w:lineRule="auto"/>
        <w:ind w:left="724"/>
        <w:jc w:val="both"/>
        <w:rPr>
          <w:rFonts w:ascii="Times New Roman" w:hAnsi="Times New Roman" w:cs="Times New Roman"/>
          <w:spacing w:val="0"/>
          <w:szCs w:val="24"/>
        </w:rPr>
      </w:pPr>
      <w:r>
        <w:rPr>
          <w:rFonts w:ascii="Times New Roman" w:hAnsi="Times New Roman" w:cs="Times New Roman"/>
          <w:spacing w:val="0"/>
          <w:szCs w:val="24"/>
        </w:rPr>
        <w:t>8</w:t>
      </w:r>
      <w:r w:rsidR="005D6B1C" w:rsidRPr="005D6B1C">
        <w:rPr>
          <w:rFonts w:ascii="Times New Roman" w:hAnsi="Times New Roman" w:cs="Times New Roman"/>
          <w:spacing w:val="0"/>
          <w:szCs w:val="24"/>
        </w:rPr>
        <w:t>.</w:t>
      </w:r>
      <w:r w:rsidR="001D53FB" w:rsidRPr="005D6B1C">
        <w:rPr>
          <w:rFonts w:ascii="Times New Roman" w:hAnsi="Times New Roman" w:cs="Times New Roman"/>
          <w:spacing w:val="0"/>
          <w:szCs w:val="24"/>
        </w:rPr>
        <w:t xml:space="preserve">19. </w:t>
      </w:r>
      <w:r w:rsidR="006F2CB4">
        <w:rPr>
          <w:rFonts w:ascii="Times New Roman" w:hAnsi="Times New Roman" w:cs="Times New Roman"/>
          <w:spacing w:val="0"/>
          <w:szCs w:val="24"/>
        </w:rPr>
        <w:t xml:space="preserve">    </w:t>
      </w:r>
      <w:r w:rsidR="00B67141" w:rsidRPr="005D6B1C">
        <w:rPr>
          <w:rFonts w:ascii="Times New Roman" w:hAnsi="Times New Roman" w:cs="Times New Roman"/>
          <w:spacing w:val="0"/>
          <w:szCs w:val="24"/>
        </w:rPr>
        <w:t>Sistema de Proteção e Combate a Incêndio.</w:t>
      </w:r>
    </w:p>
    <w:p w:rsidR="00B67141" w:rsidRPr="0003487F" w:rsidRDefault="00B67141" w:rsidP="00B67141">
      <w:pPr>
        <w:spacing w:line="360" w:lineRule="auto"/>
        <w:ind w:left="720" w:right="-1"/>
        <w:jc w:val="both"/>
        <w:outlineLvl w:val="0"/>
        <w:rPr>
          <w:rFonts w:ascii="Times New Roman" w:hAnsi="Times New Roman"/>
          <w:spacing w:val="0"/>
          <w:sz w:val="24"/>
          <w:szCs w:val="24"/>
        </w:rPr>
      </w:pPr>
      <w:r w:rsidRPr="0003487F">
        <w:rPr>
          <w:rFonts w:ascii="Times New Roman" w:hAnsi="Times New Roman"/>
          <w:spacing w:val="0"/>
          <w:sz w:val="24"/>
          <w:szCs w:val="24"/>
        </w:rPr>
        <w:t>Considerações Gerais:</w:t>
      </w:r>
    </w:p>
    <w:p w:rsidR="00B67141" w:rsidRPr="0003487F" w:rsidRDefault="000C7337" w:rsidP="00B67141">
      <w:pPr>
        <w:spacing w:line="360" w:lineRule="auto"/>
        <w:ind w:right="-1" w:firstLine="720"/>
        <w:jc w:val="both"/>
        <w:outlineLvl w:val="0"/>
        <w:rPr>
          <w:rFonts w:ascii="Times New Roman" w:hAnsi="Times New Roman"/>
          <w:spacing w:val="0"/>
          <w:sz w:val="24"/>
          <w:szCs w:val="24"/>
        </w:rPr>
      </w:pPr>
      <w:r>
        <w:rPr>
          <w:rFonts w:ascii="Times New Roman" w:hAnsi="Times New Roman"/>
          <w:spacing w:val="0"/>
          <w:sz w:val="24"/>
          <w:szCs w:val="24"/>
        </w:rPr>
        <w:t>Em cada unidade de barracão s</w:t>
      </w:r>
      <w:r w:rsidR="00435F8B" w:rsidRPr="00435F8B">
        <w:rPr>
          <w:rFonts w:ascii="Times New Roman" w:hAnsi="Times New Roman"/>
          <w:spacing w:val="0"/>
          <w:sz w:val="24"/>
          <w:szCs w:val="24"/>
        </w:rPr>
        <w:t>erão</w:t>
      </w:r>
      <w:r w:rsidR="00B67141" w:rsidRPr="00435F8B">
        <w:rPr>
          <w:rFonts w:ascii="Times New Roman" w:hAnsi="Times New Roman"/>
          <w:spacing w:val="0"/>
          <w:sz w:val="24"/>
          <w:szCs w:val="24"/>
        </w:rPr>
        <w:t xml:space="preserve"> instalado</w:t>
      </w:r>
      <w:r w:rsidR="00435F8B" w:rsidRPr="00435F8B">
        <w:rPr>
          <w:rFonts w:ascii="Times New Roman" w:hAnsi="Times New Roman"/>
          <w:spacing w:val="0"/>
          <w:sz w:val="24"/>
          <w:szCs w:val="24"/>
        </w:rPr>
        <w:t>s</w:t>
      </w:r>
      <w:r w:rsidR="00B67141" w:rsidRPr="00435F8B">
        <w:rPr>
          <w:rFonts w:ascii="Times New Roman" w:hAnsi="Times New Roman"/>
          <w:spacing w:val="0"/>
          <w:sz w:val="24"/>
          <w:szCs w:val="24"/>
        </w:rPr>
        <w:t xml:space="preserve"> extintor</w:t>
      </w:r>
      <w:r w:rsidR="00435F8B" w:rsidRPr="00435F8B">
        <w:rPr>
          <w:rFonts w:ascii="Times New Roman" w:hAnsi="Times New Roman"/>
          <w:spacing w:val="0"/>
          <w:sz w:val="24"/>
          <w:szCs w:val="24"/>
        </w:rPr>
        <w:t>es</w:t>
      </w:r>
      <w:r w:rsidR="00B67141" w:rsidRPr="00435F8B">
        <w:rPr>
          <w:rFonts w:ascii="Times New Roman" w:hAnsi="Times New Roman"/>
          <w:spacing w:val="0"/>
          <w:sz w:val="24"/>
          <w:szCs w:val="24"/>
        </w:rPr>
        <w:t xml:space="preserve"> de </w:t>
      </w:r>
      <w:r>
        <w:rPr>
          <w:rFonts w:ascii="Times New Roman" w:hAnsi="Times New Roman"/>
          <w:spacing w:val="0"/>
          <w:sz w:val="24"/>
          <w:szCs w:val="24"/>
        </w:rPr>
        <w:t>pó químico</w:t>
      </w:r>
      <w:r w:rsidR="00B67141" w:rsidRPr="00435F8B">
        <w:rPr>
          <w:rFonts w:ascii="Times New Roman" w:hAnsi="Times New Roman"/>
          <w:spacing w:val="0"/>
          <w:sz w:val="24"/>
          <w:szCs w:val="24"/>
        </w:rPr>
        <w:t xml:space="preserve"> de </w:t>
      </w:r>
      <w:r>
        <w:rPr>
          <w:rFonts w:ascii="Times New Roman" w:hAnsi="Times New Roman"/>
          <w:spacing w:val="0"/>
          <w:sz w:val="24"/>
          <w:szCs w:val="24"/>
        </w:rPr>
        <w:t>4</w:t>
      </w:r>
      <w:r w:rsidR="00B67141" w:rsidRPr="00435F8B">
        <w:rPr>
          <w:rFonts w:ascii="Times New Roman" w:hAnsi="Times New Roman"/>
          <w:spacing w:val="0"/>
          <w:sz w:val="24"/>
          <w:szCs w:val="24"/>
        </w:rPr>
        <w:t xml:space="preserve"> kg</w:t>
      </w:r>
      <w:r>
        <w:rPr>
          <w:rFonts w:ascii="Times New Roman" w:hAnsi="Times New Roman"/>
          <w:spacing w:val="0"/>
          <w:sz w:val="24"/>
          <w:szCs w:val="24"/>
        </w:rPr>
        <w:t xml:space="preserve"> ABC</w:t>
      </w:r>
      <w:r w:rsidR="00B67141" w:rsidRPr="00435F8B">
        <w:rPr>
          <w:rFonts w:ascii="Times New Roman" w:hAnsi="Times New Roman"/>
          <w:spacing w:val="0"/>
          <w:sz w:val="24"/>
          <w:szCs w:val="24"/>
        </w:rPr>
        <w:t>, inclusive acessórios e pintura de demarcação.</w:t>
      </w:r>
    </w:p>
    <w:p w:rsidR="00B67141" w:rsidRPr="0003487F" w:rsidRDefault="00B67141" w:rsidP="00B67141">
      <w:pPr>
        <w:spacing w:line="360" w:lineRule="auto"/>
        <w:ind w:right="-1" w:firstLine="720"/>
        <w:jc w:val="both"/>
        <w:rPr>
          <w:rFonts w:ascii="Times New Roman" w:hAnsi="Times New Roman"/>
          <w:spacing w:val="0"/>
          <w:sz w:val="24"/>
          <w:szCs w:val="24"/>
        </w:rPr>
      </w:pPr>
      <w:r w:rsidRPr="0003487F">
        <w:rPr>
          <w:rFonts w:ascii="Times New Roman" w:hAnsi="Times New Roman"/>
          <w:spacing w:val="0"/>
          <w:sz w:val="24"/>
          <w:szCs w:val="24"/>
        </w:rPr>
        <w:t xml:space="preserve">A instalação do Sistema de Prevenção de Incêndios deverá atender as normas do Corpo de Bombeiros. </w:t>
      </w:r>
    </w:p>
    <w:p w:rsidR="00B67141" w:rsidRPr="0003487F" w:rsidRDefault="00B67141" w:rsidP="00B67141">
      <w:pPr>
        <w:tabs>
          <w:tab w:val="num" w:pos="360"/>
        </w:tabs>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Permitir o funcionamento rápido e fácil do sistema;</w:t>
      </w:r>
    </w:p>
    <w:p w:rsidR="00B67141" w:rsidRPr="0003487F" w:rsidRDefault="00B67141" w:rsidP="00B67141">
      <w:pPr>
        <w:tabs>
          <w:tab w:val="num" w:pos="360"/>
        </w:tabs>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Permitir acessos livres para o sistema;</w:t>
      </w:r>
    </w:p>
    <w:p w:rsidR="00B67141" w:rsidRPr="0003487F" w:rsidRDefault="00B67141" w:rsidP="00B67141">
      <w:pPr>
        <w:tabs>
          <w:tab w:val="num" w:pos="360"/>
        </w:tabs>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Os parâmetros adotados são NB-24 da ABNT.</w:t>
      </w:r>
    </w:p>
    <w:p w:rsidR="00B67141" w:rsidRPr="0003487F" w:rsidRDefault="00B67141" w:rsidP="00B67141">
      <w:pPr>
        <w:pStyle w:val="Ttulo20"/>
        <w:tabs>
          <w:tab w:val="clear" w:pos="709"/>
        </w:tabs>
        <w:spacing w:before="0"/>
        <w:rPr>
          <w:rFonts w:ascii="Times New Roman" w:hAnsi="Times New Roman"/>
          <w:szCs w:val="24"/>
        </w:rPr>
      </w:pPr>
    </w:p>
    <w:p w:rsidR="00B67141" w:rsidRPr="0003487F" w:rsidRDefault="004141FA" w:rsidP="00B67141">
      <w:pPr>
        <w:ind w:left="708"/>
        <w:jc w:val="both"/>
        <w:rPr>
          <w:rFonts w:ascii="Times New Roman" w:hAnsi="Times New Roman"/>
          <w:b/>
          <w:spacing w:val="0"/>
          <w:sz w:val="24"/>
          <w:szCs w:val="24"/>
        </w:rPr>
      </w:pPr>
      <w:r>
        <w:rPr>
          <w:rFonts w:ascii="Times New Roman" w:hAnsi="Times New Roman"/>
          <w:b/>
          <w:spacing w:val="0"/>
          <w:sz w:val="24"/>
          <w:szCs w:val="24"/>
        </w:rPr>
        <w:t>9</w:t>
      </w:r>
      <w:r w:rsidR="00B67141" w:rsidRPr="0003487F">
        <w:rPr>
          <w:rFonts w:ascii="Times New Roman" w:hAnsi="Times New Roman"/>
          <w:b/>
          <w:spacing w:val="0"/>
          <w:sz w:val="24"/>
          <w:szCs w:val="24"/>
        </w:rPr>
        <w:t>.0</w:t>
      </w:r>
      <w:r w:rsidR="00B67141" w:rsidRPr="0003487F">
        <w:rPr>
          <w:rFonts w:ascii="Times New Roman" w:hAnsi="Times New Roman"/>
          <w:b/>
          <w:spacing w:val="0"/>
          <w:sz w:val="24"/>
          <w:szCs w:val="24"/>
        </w:rPr>
        <w:tab/>
        <w:t>INSTALAÇÕES ELÉTRICAS.</w:t>
      </w:r>
    </w:p>
    <w:p w:rsidR="00B67141" w:rsidRPr="0003487F" w:rsidRDefault="00B67141" w:rsidP="00B67141">
      <w:pPr>
        <w:ind w:firstLine="708"/>
        <w:jc w:val="both"/>
        <w:rPr>
          <w:rFonts w:ascii="Times New Roman" w:hAnsi="Times New Roman"/>
          <w:spacing w:val="0"/>
          <w:sz w:val="24"/>
          <w:szCs w:val="24"/>
        </w:rPr>
      </w:pPr>
      <w:r w:rsidRPr="0003487F">
        <w:rPr>
          <w:rFonts w:ascii="Times New Roman" w:hAnsi="Times New Roman"/>
          <w:spacing w:val="0"/>
          <w:sz w:val="24"/>
          <w:szCs w:val="24"/>
        </w:rPr>
        <w:tab/>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Está prevista a execução de instalação elétrica, somente a rede de distribuição interna com os equipamentos de iluminação e pontos de energia. As instalações elétricas deverão ser executadas de acordo com projeto elétrico elaborado por profissionais legalmente habilitados pelo Crea/Pr. A empresa fornecedora de energia elétrica será a Concessionária Estadual “COPEL” – Companhia Paranaense de Energia Elétrica.</w:t>
      </w:r>
    </w:p>
    <w:p w:rsidR="00B67141" w:rsidRPr="0003487F" w:rsidRDefault="00B67141" w:rsidP="00B67141">
      <w:pPr>
        <w:pStyle w:val="Ttulo20"/>
        <w:tabs>
          <w:tab w:val="clear" w:pos="709"/>
          <w:tab w:val="left" w:pos="720"/>
        </w:tabs>
        <w:spacing w:before="0" w:line="360" w:lineRule="auto"/>
        <w:rPr>
          <w:rFonts w:ascii="Times New Roman" w:hAnsi="Times New Roman"/>
          <w:b/>
          <w:bCs/>
          <w:szCs w:val="24"/>
        </w:rPr>
      </w:pPr>
      <w:r w:rsidRPr="0003487F">
        <w:rPr>
          <w:rFonts w:ascii="Times New Roman" w:hAnsi="Times New Roman"/>
          <w:bCs/>
          <w:szCs w:val="24"/>
        </w:rPr>
        <w:tab/>
      </w:r>
      <w:r w:rsidR="004141FA">
        <w:rPr>
          <w:rFonts w:ascii="Times New Roman" w:hAnsi="Times New Roman"/>
          <w:b/>
          <w:bCs/>
          <w:szCs w:val="24"/>
        </w:rPr>
        <w:t>9</w:t>
      </w:r>
      <w:r w:rsidRPr="0003487F">
        <w:rPr>
          <w:rFonts w:ascii="Times New Roman" w:hAnsi="Times New Roman"/>
          <w:b/>
          <w:bCs/>
          <w:szCs w:val="24"/>
        </w:rPr>
        <w:t>.1</w:t>
      </w:r>
      <w:r w:rsidRPr="0003487F">
        <w:rPr>
          <w:rFonts w:ascii="Times New Roman" w:hAnsi="Times New Roman"/>
          <w:b/>
          <w:bCs/>
          <w:szCs w:val="24"/>
        </w:rPr>
        <w:tab/>
        <w:t>OBJETIVO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PRÉDIO COM ÁREA TOTAL A SER CONSTRUÍDA = </w:t>
      </w:r>
      <w:r w:rsidR="004141FA">
        <w:rPr>
          <w:rFonts w:ascii="Times New Roman" w:hAnsi="Times New Roman"/>
          <w:spacing w:val="0"/>
          <w:sz w:val="24"/>
          <w:szCs w:val="24"/>
        </w:rPr>
        <w:t>432,00</w:t>
      </w:r>
      <w:r w:rsidRPr="0003487F">
        <w:rPr>
          <w:rFonts w:ascii="Times New Roman" w:hAnsi="Times New Roman"/>
          <w:spacing w:val="0"/>
          <w:sz w:val="24"/>
          <w:szCs w:val="24"/>
        </w:rPr>
        <w:t xml:space="preserve"> m².</w:t>
      </w:r>
    </w:p>
    <w:p w:rsidR="00B67141" w:rsidRPr="0003487F" w:rsidRDefault="00B67141" w:rsidP="00B67141">
      <w:pPr>
        <w:pStyle w:val="Ttulo20"/>
        <w:tabs>
          <w:tab w:val="clear" w:pos="709"/>
        </w:tabs>
        <w:spacing w:before="0" w:line="360" w:lineRule="auto"/>
        <w:rPr>
          <w:rFonts w:ascii="Times New Roman" w:hAnsi="Times New Roman"/>
          <w:bCs/>
          <w:szCs w:val="24"/>
        </w:rPr>
      </w:pPr>
      <w:r w:rsidRPr="0003487F">
        <w:rPr>
          <w:rFonts w:ascii="Times New Roman" w:hAnsi="Times New Roman"/>
          <w:szCs w:val="24"/>
        </w:rPr>
        <w:t xml:space="preserve">          O Projeto foi elaborado de acordo com as normas técnicas da Associação Brasileira de Normas Técnicas</w:t>
      </w:r>
      <w:r w:rsidR="004D4868" w:rsidRPr="0003487F">
        <w:rPr>
          <w:rFonts w:ascii="Times New Roman" w:hAnsi="Times New Roman"/>
          <w:szCs w:val="24"/>
        </w:rPr>
        <w:t xml:space="preserve"> e da Concessionária Local.</w:t>
      </w:r>
    </w:p>
    <w:p w:rsidR="00B67141" w:rsidRPr="0003487F" w:rsidRDefault="004141FA" w:rsidP="00B67141">
      <w:pPr>
        <w:pStyle w:val="Ttulo20"/>
        <w:tabs>
          <w:tab w:val="clear" w:pos="709"/>
        </w:tabs>
        <w:spacing w:before="0" w:line="360" w:lineRule="auto"/>
        <w:ind w:firstLine="708"/>
        <w:rPr>
          <w:rFonts w:ascii="Times New Roman" w:hAnsi="Times New Roman"/>
          <w:b/>
          <w:bCs/>
          <w:szCs w:val="24"/>
        </w:rPr>
      </w:pPr>
      <w:r>
        <w:rPr>
          <w:rFonts w:ascii="Times New Roman" w:hAnsi="Times New Roman"/>
          <w:b/>
          <w:bCs/>
          <w:szCs w:val="24"/>
        </w:rPr>
        <w:lastRenderedPageBreak/>
        <w:t>9</w:t>
      </w:r>
      <w:r w:rsidR="00B67141" w:rsidRPr="0003487F">
        <w:rPr>
          <w:rFonts w:ascii="Times New Roman" w:hAnsi="Times New Roman"/>
          <w:b/>
          <w:bCs/>
          <w:szCs w:val="24"/>
        </w:rPr>
        <w:t xml:space="preserve">.2. </w:t>
      </w:r>
      <w:r w:rsidR="00B67141" w:rsidRPr="0003487F">
        <w:rPr>
          <w:rFonts w:ascii="Times New Roman" w:hAnsi="Times New Roman"/>
          <w:b/>
          <w:bCs/>
          <w:szCs w:val="24"/>
        </w:rPr>
        <w:tab/>
        <w:t>CARACTERÍSTICAS ELÉTRICAS</w:t>
      </w:r>
    </w:p>
    <w:p w:rsidR="00B67141" w:rsidRPr="0003487F" w:rsidRDefault="00B67141" w:rsidP="00B67141">
      <w:pPr>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 xml:space="preserve">- Tensão: 127 </w:t>
      </w:r>
      <w:r w:rsidR="004141FA">
        <w:rPr>
          <w:rFonts w:ascii="Times New Roman" w:hAnsi="Times New Roman"/>
          <w:spacing w:val="0"/>
          <w:sz w:val="24"/>
          <w:szCs w:val="24"/>
        </w:rPr>
        <w:t xml:space="preserve">/ 220 / 380 </w:t>
      </w:r>
      <w:r w:rsidRPr="0003487F">
        <w:rPr>
          <w:rFonts w:ascii="Times New Roman" w:hAnsi="Times New Roman"/>
          <w:spacing w:val="0"/>
          <w:sz w:val="24"/>
          <w:szCs w:val="24"/>
        </w:rPr>
        <w:t>Volts.</w:t>
      </w:r>
    </w:p>
    <w:p w:rsidR="00B67141" w:rsidRPr="0003487F" w:rsidRDefault="00B67141" w:rsidP="00B67141">
      <w:pPr>
        <w:spacing w:line="360" w:lineRule="auto"/>
        <w:ind w:left="720"/>
        <w:jc w:val="both"/>
        <w:rPr>
          <w:rFonts w:ascii="Times New Roman" w:hAnsi="Times New Roman"/>
          <w:spacing w:val="0"/>
          <w:sz w:val="24"/>
          <w:szCs w:val="24"/>
        </w:rPr>
      </w:pPr>
      <w:r w:rsidRPr="0003487F">
        <w:rPr>
          <w:rFonts w:ascii="Times New Roman" w:hAnsi="Times New Roman"/>
          <w:spacing w:val="0"/>
          <w:sz w:val="24"/>
          <w:szCs w:val="24"/>
        </w:rPr>
        <w:t>- Freqüência: 60 Hertz.</w:t>
      </w:r>
    </w:p>
    <w:p w:rsidR="00B67141" w:rsidRPr="0003487F" w:rsidRDefault="004141FA" w:rsidP="00B67141">
      <w:pPr>
        <w:pStyle w:val="Ttulo20"/>
        <w:tabs>
          <w:tab w:val="clear" w:pos="709"/>
        </w:tabs>
        <w:spacing w:before="0" w:line="360" w:lineRule="auto"/>
        <w:ind w:firstLine="708"/>
        <w:rPr>
          <w:rFonts w:ascii="Times New Roman" w:hAnsi="Times New Roman"/>
          <w:b/>
          <w:bCs/>
          <w:szCs w:val="24"/>
        </w:rPr>
      </w:pPr>
      <w:r>
        <w:rPr>
          <w:rFonts w:ascii="Times New Roman" w:hAnsi="Times New Roman"/>
          <w:b/>
          <w:bCs/>
          <w:szCs w:val="24"/>
        </w:rPr>
        <w:t>9</w:t>
      </w:r>
      <w:r w:rsidR="00B67141" w:rsidRPr="0003487F">
        <w:rPr>
          <w:rFonts w:ascii="Times New Roman" w:hAnsi="Times New Roman"/>
          <w:b/>
          <w:bCs/>
          <w:szCs w:val="24"/>
        </w:rPr>
        <w:t xml:space="preserve">.3. </w:t>
      </w:r>
      <w:r w:rsidR="00B67141" w:rsidRPr="0003487F">
        <w:rPr>
          <w:rFonts w:ascii="Times New Roman" w:hAnsi="Times New Roman"/>
          <w:b/>
          <w:bCs/>
          <w:szCs w:val="24"/>
        </w:rPr>
        <w:tab/>
        <w:t>ENTRADA DE ENERGIA</w:t>
      </w:r>
    </w:p>
    <w:p w:rsidR="00B67141" w:rsidRPr="0003487F" w:rsidRDefault="00B67141" w:rsidP="00B67141">
      <w:pPr>
        <w:pStyle w:val="Corpodetexto"/>
        <w:spacing w:line="360" w:lineRule="auto"/>
        <w:rPr>
          <w:rFonts w:ascii="Times New Roman" w:hAnsi="Times New Roman"/>
          <w:spacing w:val="0"/>
          <w:sz w:val="24"/>
          <w:szCs w:val="24"/>
        </w:rPr>
      </w:pPr>
      <w:r w:rsidRPr="0003487F">
        <w:rPr>
          <w:rFonts w:ascii="Times New Roman" w:hAnsi="Times New Roman"/>
          <w:b w:val="0"/>
          <w:spacing w:val="0"/>
          <w:sz w:val="24"/>
          <w:szCs w:val="24"/>
        </w:rPr>
        <w:t xml:space="preserve">           O Atendimento </w:t>
      </w:r>
      <w:r w:rsidR="004141FA">
        <w:rPr>
          <w:rFonts w:ascii="Times New Roman" w:hAnsi="Times New Roman"/>
          <w:b w:val="0"/>
          <w:spacing w:val="0"/>
          <w:sz w:val="24"/>
          <w:szCs w:val="24"/>
        </w:rPr>
        <w:t>aos barracões</w:t>
      </w:r>
      <w:r w:rsidRPr="0003487F">
        <w:rPr>
          <w:rFonts w:ascii="Times New Roman" w:hAnsi="Times New Roman"/>
          <w:b w:val="0"/>
          <w:spacing w:val="0"/>
          <w:sz w:val="24"/>
          <w:szCs w:val="24"/>
        </w:rPr>
        <w:t xml:space="preserve"> será em baixa tensão, partindo da rede da concessionária existente, </w:t>
      </w:r>
      <w:r w:rsidR="00F108D0" w:rsidRPr="0003487F">
        <w:rPr>
          <w:rFonts w:ascii="Times New Roman" w:hAnsi="Times New Roman"/>
          <w:b w:val="0"/>
          <w:spacing w:val="0"/>
          <w:sz w:val="24"/>
          <w:szCs w:val="24"/>
        </w:rPr>
        <w:t>segu</w:t>
      </w:r>
      <w:r w:rsidR="004141FA">
        <w:rPr>
          <w:rFonts w:ascii="Times New Roman" w:hAnsi="Times New Roman"/>
          <w:b w:val="0"/>
          <w:spacing w:val="0"/>
          <w:sz w:val="24"/>
          <w:szCs w:val="24"/>
        </w:rPr>
        <w:t>e através de ramal aéreo (3</w:t>
      </w:r>
      <w:r w:rsidR="00C14744">
        <w:rPr>
          <w:rFonts w:ascii="Times New Roman" w:hAnsi="Times New Roman"/>
          <w:b w:val="0"/>
          <w:spacing w:val="0"/>
          <w:sz w:val="24"/>
          <w:szCs w:val="24"/>
        </w:rPr>
        <w:t>x # 10</w:t>
      </w:r>
      <w:r w:rsidRPr="0003487F">
        <w:rPr>
          <w:rFonts w:ascii="Times New Roman" w:hAnsi="Times New Roman"/>
          <w:b w:val="0"/>
          <w:spacing w:val="0"/>
          <w:sz w:val="24"/>
          <w:szCs w:val="24"/>
        </w:rPr>
        <w:t xml:space="preserve"> mm</w:t>
      </w:r>
      <w:r w:rsidRPr="0003487F">
        <w:rPr>
          <w:rFonts w:ascii="Times New Roman" w:hAnsi="Times New Roman"/>
          <w:b w:val="0"/>
          <w:spacing w:val="0"/>
          <w:sz w:val="24"/>
          <w:szCs w:val="24"/>
          <w:vertAlign w:val="superscript"/>
        </w:rPr>
        <w:t>2</w:t>
      </w:r>
      <w:r w:rsidR="00F108D0" w:rsidRPr="0003487F">
        <w:rPr>
          <w:rFonts w:ascii="Times New Roman" w:hAnsi="Times New Roman"/>
          <w:b w:val="0"/>
          <w:spacing w:val="0"/>
          <w:sz w:val="24"/>
          <w:szCs w:val="24"/>
        </w:rPr>
        <w:t xml:space="preserve"> para a</w:t>
      </w:r>
      <w:r w:rsidR="004141FA">
        <w:rPr>
          <w:rFonts w:ascii="Times New Roman" w:hAnsi="Times New Roman"/>
          <w:b w:val="0"/>
          <w:spacing w:val="0"/>
          <w:sz w:val="24"/>
          <w:szCs w:val="24"/>
        </w:rPr>
        <w:t>s</w:t>
      </w:r>
      <w:r w:rsidR="00F108D0" w:rsidRPr="0003487F">
        <w:rPr>
          <w:rFonts w:ascii="Times New Roman" w:hAnsi="Times New Roman"/>
          <w:b w:val="0"/>
          <w:spacing w:val="0"/>
          <w:sz w:val="24"/>
          <w:szCs w:val="24"/>
        </w:rPr>
        <w:t xml:space="preserve"> fase</w:t>
      </w:r>
      <w:r w:rsidR="004141FA">
        <w:rPr>
          <w:rFonts w:ascii="Times New Roman" w:hAnsi="Times New Roman"/>
          <w:b w:val="0"/>
          <w:spacing w:val="0"/>
          <w:sz w:val="24"/>
          <w:szCs w:val="24"/>
        </w:rPr>
        <w:t>s</w:t>
      </w:r>
      <w:r w:rsidRPr="0003487F">
        <w:rPr>
          <w:rFonts w:ascii="Times New Roman" w:hAnsi="Times New Roman"/>
          <w:b w:val="0"/>
          <w:spacing w:val="0"/>
          <w:sz w:val="24"/>
          <w:szCs w:val="24"/>
        </w:rPr>
        <w:t xml:space="preserve"> – 1 x # </w:t>
      </w:r>
      <w:r w:rsidR="00F108D0" w:rsidRPr="0003487F">
        <w:rPr>
          <w:rFonts w:ascii="Times New Roman" w:hAnsi="Times New Roman"/>
          <w:b w:val="0"/>
          <w:spacing w:val="0"/>
          <w:sz w:val="24"/>
          <w:szCs w:val="24"/>
        </w:rPr>
        <w:t>1</w:t>
      </w:r>
      <w:r w:rsidR="00C14744">
        <w:rPr>
          <w:rFonts w:ascii="Times New Roman" w:hAnsi="Times New Roman"/>
          <w:b w:val="0"/>
          <w:spacing w:val="0"/>
          <w:sz w:val="24"/>
          <w:szCs w:val="24"/>
        </w:rPr>
        <w:t>0</w:t>
      </w:r>
      <w:r w:rsidRPr="0003487F">
        <w:rPr>
          <w:rFonts w:ascii="Times New Roman" w:hAnsi="Times New Roman"/>
          <w:b w:val="0"/>
          <w:spacing w:val="0"/>
          <w:sz w:val="24"/>
          <w:szCs w:val="24"/>
        </w:rPr>
        <w:t xml:space="preserve"> mm</w:t>
      </w:r>
      <w:r w:rsidRPr="0003487F">
        <w:rPr>
          <w:rFonts w:ascii="Times New Roman" w:hAnsi="Times New Roman"/>
          <w:b w:val="0"/>
          <w:spacing w:val="0"/>
          <w:sz w:val="24"/>
          <w:szCs w:val="24"/>
          <w:vertAlign w:val="superscript"/>
        </w:rPr>
        <w:t>2</w:t>
      </w:r>
      <w:r w:rsidRPr="0003487F">
        <w:rPr>
          <w:rFonts w:ascii="Times New Roman" w:hAnsi="Times New Roman"/>
          <w:b w:val="0"/>
          <w:spacing w:val="0"/>
          <w:sz w:val="24"/>
          <w:szCs w:val="24"/>
        </w:rPr>
        <w:t xml:space="preserve"> para o neutro), até encontrar a Caixa tipo “CN”, contendo um medidor e uma proteção </w:t>
      </w:r>
      <w:r w:rsidR="004141FA">
        <w:rPr>
          <w:rFonts w:ascii="Times New Roman" w:hAnsi="Times New Roman"/>
          <w:b w:val="0"/>
          <w:spacing w:val="0"/>
          <w:sz w:val="24"/>
          <w:szCs w:val="24"/>
        </w:rPr>
        <w:t>tr</w:t>
      </w:r>
      <w:r w:rsidR="00D12EB4">
        <w:rPr>
          <w:rFonts w:ascii="Times New Roman" w:hAnsi="Times New Roman"/>
          <w:b w:val="0"/>
          <w:spacing w:val="0"/>
          <w:sz w:val="24"/>
          <w:szCs w:val="24"/>
        </w:rPr>
        <w:t>i</w:t>
      </w:r>
      <w:r w:rsidR="004141FA">
        <w:rPr>
          <w:rFonts w:ascii="Times New Roman" w:hAnsi="Times New Roman"/>
          <w:b w:val="0"/>
          <w:spacing w:val="0"/>
          <w:sz w:val="24"/>
          <w:szCs w:val="24"/>
        </w:rPr>
        <w:t>fásica de 5</w:t>
      </w:r>
      <w:r w:rsidRPr="0003487F">
        <w:rPr>
          <w:rFonts w:ascii="Times New Roman" w:hAnsi="Times New Roman"/>
          <w:b w:val="0"/>
          <w:spacing w:val="0"/>
          <w:sz w:val="24"/>
          <w:szCs w:val="24"/>
        </w:rPr>
        <w:t>0</w:t>
      </w:r>
      <w:r w:rsidR="004141FA">
        <w:rPr>
          <w:rFonts w:ascii="Times New Roman" w:hAnsi="Times New Roman"/>
          <w:b w:val="0"/>
          <w:spacing w:val="0"/>
          <w:sz w:val="24"/>
          <w:szCs w:val="24"/>
        </w:rPr>
        <w:t xml:space="preserve"> </w:t>
      </w:r>
      <w:r w:rsidR="00C14744">
        <w:rPr>
          <w:rFonts w:ascii="Times New Roman" w:hAnsi="Times New Roman"/>
          <w:b w:val="0"/>
          <w:spacing w:val="0"/>
          <w:sz w:val="24"/>
          <w:szCs w:val="24"/>
        </w:rPr>
        <w:t xml:space="preserve">A, localizada </w:t>
      </w:r>
      <w:r w:rsidR="004141FA">
        <w:rPr>
          <w:rFonts w:ascii="Times New Roman" w:hAnsi="Times New Roman"/>
          <w:b w:val="0"/>
          <w:spacing w:val="0"/>
          <w:sz w:val="24"/>
          <w:szCs w:val="24"/>
        </w:rPr>
        <w:t>n</w:t>
      </w:r>
      <w:r w:rsidR="00C14744">
        <w:rPr>
          <w:rFonts w:ascii="Times New Roman" w:hAnsi="Times New Roman"/>
          <w:b w:val="0"/>
          <w:spacing w:val="0"/>
          <w:sz w:val="24"/>
          <w:szCs w:val="24"/>
        </w:rPr>
        <w:t>o poste</w:t>
      </w:r>
      <w:r w:rsidRPr="0003487F">
        <w:rPr>
          <w:rFonts w:ascii="Times New Roman" w:hAnsi="Times New Roman"/>
          <w:b w:val="0"/>
          <w:spacing w:val="0"/>
          <w:sz w:val="24"/>
          <w:szCs w:val="24"/>
        </w:rPr>
        <w:t xml:space="preserve">. Após esta caixa segue o ramal (Duto </w:t>
      </w:r>
      <w:r w:rsidR="00F108D0" w:rsidRPr="0003487F">
        <w:rPr>
          <w:rFonts w:ascii="Times New Roman" w:hAnsi="Times New Roman"/>
          <w:b w:val="0"/>
          <w:spacing w:val="0"/>
          <w:sz w:val="24"/>
          <w:szCs w:val="24"/>
        </w:rPr>
        <w:t>40</w:t>
      </w:r>
      <w:r w:rsidRPr="0003487F">
        <w:rPr>
          <w:rFonts w:ascii="Times New Roman" w:hAnsi="Times New Roman"/>
          <w:b w:val="0"/>
          <w:spacing w:val="0"/>
          <w:sz w:val="24"/>
          <w:szCs w:val="24"/>
        </w:rPr>
        <w:t xml:space="preserve"> – </w:t>
      </w:r>
      <w:r w:rsidR="004141FA">
        <w:rPr>
          <w:rFonts w:ascii="Times New Roman" w:hAnsi="Times New Roman"/>
          <w:b w:val="0"/>
          <w:spacing w:val="0"/>
          <w:sz w:val="24"/>
          <w:szCs w:val="24"/>
        </w:rPr>
        <w:t>3</w:t>
      </w:r>
      <w:r w:rsidRPr="0003487F">
        <w:rPr>
          <w:rFonts w:ascii="Times New Roman" w:hAnsi="Times New Roman"/>
          <w:b w:val="0"/>
          <w:spacing w:val="0"/>
          <w:sz w:val="24"/>
          <w:szCs w:val="24"/>
        </w:rPr>
        <w:t xml:space="preserve"> x # </w:t>
      </w:r>
      <w:r w:rsidR="00C14744">
        <w:rPr>
          <w:rFonts w:ascii="Times New Roman" w:hAnsi="Times New Roman"/>
          <w:b w:val="0"/>
          <w:spacing w:val="0"/>
          <w:sz w:val="24"/>
          <w:szCs w:val="24"/>
        </w:rPr>
        <w:t>10</w:t>
      </w:r>
      <w:r w:rsidRPr="0003487F">
        <w:rPr>
          <w:rFonts w:ascii="Times New Roman" w:hAnsi="Times New Roman"/>
          <w:b w:val="0"/>
          <w:spacing w:val="0"/>
          <w:sz w:val="24"/>
          <w:szCs w:val="24"/>
        </w:rPr>
        <w:t>mm</w:t>
      </w:r>
      <w:r w:rsidRPr="0003487F">
        <w:rPr>
          <w:rFonts w:ascii="Times New Roman" w:hAnsi="Times New Roman"/>
          <w:b w:val="0"/>
          <w:spacing w:val="0"/>
          <w:sz w:val="24"/>
          <w:szCs w:val="24"/>
          <w:vertAlign w:val="superscript"/>
        </w:rPr>
        <w:t>2</w:t>
      </w:r>
      <w:r w:rsidR="00F108D0" w:rsidRPr="0003487F">
        <w:rPr>
          <w:rFonts w:ascii="Times New Roman" w:hAnsi="Times New Roman"/>
          <w:b w:val="0"/>
          <w:spacing w:val="0"/>
          <w:sz w:val="24"/>
          <w:szCs w:val="24"/>
        </w:rPr>
        <w:t xml:space="preserve"> para a</w:t>
      </w:r>
      <w:r w:rsidR="004141FA">
        <w:rPr>
          <w:rFonts w:ascii="Times New Roman" w:hAnsi="Times New Roman"/>
          <w:b w:val="0"/>
          <w:spacing w:val="0"/>
          <w:sz w:val="24"/>
          <w:szCs w:val="24"/>
        </w:rPr>
        <w:t>s</w:t>
      </w:r>
      <w:r w:rsidR="00F108D0" w:rsidRPr="0003487F">
        <w:rPr>
          <w:rFonts w:ascii="Times New Roman" w:hAnsi="Times New Roman"/>
          <w:b w:val="0"/>
          <w:spacing w:val="0"/>
          <w:sz w:val="24"/>
          <w:szCs w:val="24"/>
        </w:rPr>
        <w:t xml:space="preserve"> fase</w:t>
      </w:r>
      <w:r w:rsidR="004141FA">
        <w:rPr>
          <w:rFonts w:ascii="Times New Roman" w:hAnsi="Times New Roman"/>
          <w:b w:val="0"/>
          <w:spacing w:val="0"/>
          <w:sz w:val="24"/>
          <w:szCs w:val="24"/>
        </w:rPr>
        <w:t>s</w:t>
      </w:r>
      <w:r w:rsidRPr="0003487F">
        <w:rPr>
          <w:rFonts w:ascii="Times New Roman" w:hAnsi="Times New Roman"/>
          <w:b w:val="0"/>
          <w:spacing w:val="0"/>
          <w:sz w:val="24"/>
          <w:szCs w:val="24"/>
        </w:rPr>
        <w:t xml:space="preserve"> – 1 x # </w:t>
      </w:r>
      <w:r w:rsidR="00C14744">
        <w:rPr>
          <w:rFonts w:ascii="Times New Roman" w:hAnsi="Times New Roman"/>
          <w:b w:val="0"/>
          <w:spacing w:val="0"/>
          <w:sz w:val="24"/>
          <w:szCs w:val="24"/>
        </w:rPr>
        <w:t>10</w:t>
      </w:r>
      <w:r w:rsidRPr="0003487F">
        <w:rPr>
          <w:rFonts w:ascii="Times New Roman" w:hAnsi="Times New Roman"/>
          <w:b w:val="0"/>
          <w:spacing w:val="0"/>
          <w:sz w:val="24"/>
          <w:szCs w:val="24"/>
        </w:rPr>
        <w:t>mm</w:t>
      </w:r>
      <w:r w:rsidRPr="0003487F">
        <w:rPr>
          <w:rFonts w:ascii="Times New Roman" w:hAnsi="Times New Roman"/>
          <w:b w:val="0"/>
          <w:spacing w:val="0"/>
          <w:sz w:val="24"/>
          <w:szCs w:val="24"/>
          <w:vertAlign w:val="superscript"/>
        </w:rPr>
        <w:t>2</w:t>
      </w:r>
      <w:r w:rsidR="00F108D0" w:rsidRPr="0003487F">
        <w:rPr>
          <w:rFonts w:ascii="Times New Roman" w:hAnsi="Times New Roman"/>
          <w:b w:val="0"/>
          <w:spacing w:val="0"/>
          <w:sz w:val="24"/>
          <w:szCs w:val="24"/>
        </w:rPr>
        <w:t xml:space="preserve"> para o neutro – 1 x # </w:t>
      </w:r>
      <w:r w:rsidR="00C14744">
        <w:rPr>
          <w:rFonts w:ascii="Times New Roman" w:hAnsi="Times New Roman"/>
          <w:b w:val="0"/>
          <w:spacing w:val="0"/>
          <w:sz w:val="24"/>
          <w:szCs w:val="24"/>
        </w:rPr>
        <w:t>10</w:t>
      </w:r>
      <w:r w:rsidRPr="0003487F">
        <w:rPr>
          <w:rFonts w:ascii="Times New Roman" w:hAnsi="Times New Roman"/>
          <w:b w:val="0"/>
          <w:spacing w:val="0"/>
          <w:sz w:val="24"/>
          <w:szCs w:val="24"/>
        </w:rPr>
        <w:t>mm</w:t>
      </w:r>
      <w:r w:rsidRPr="0003487F">
        <w:rPr>
          <w:rFonts w:ascii="Times New Roman" w:hAnsi="Times New Roman"/>
          <w:b w:val="0"/>
          <w:spacing w:val="0"/>
          <w:sz w:val="24"/>
          <w:szCs w:val="24"/>
          <w:vertAlign w:val="superscript"/>
        </w:rPr>
        <w:t xml:space="preserve">2 </w:t>
      </w:r>
      <w:r w:rsidRPr="0003487F">
        <w:rPr>
          <w:rFonts w:ascii="Times New Roman" w:hAnsi="Times New Roman"/>
          <w:b w:val="0"/>
          <w:spacing w:val="0"/>
          <w:sz w:val="24"/>
          <w:szCs w:val="24"/>
        </w:rPr>
        <w:t xml:space="preserve">para o terra) </w:t>
      </w:r>
      <w:r w:rsidR="004141FA">
        <w:rPr>
          <w:rFonts w:ascii="Times New Roman" w:hAnsi="Times New Roman"/>
          <w:b w:val="0"/>
          <w:spacing w:val="0"/>
          <w:sz w:val="24"/>
          <w:szCs w:val="24"/>
        </w:rPr>
        <w:t>enterrado</w:t>
      </w:r>
      <w:r w:rsidRPr="0003487F">
        <w:rPr>
          <w:rFonts w:ascii="Times New Roman" w:hAnsi="Times New Roman"/>
          <w:b w:val="0"/>
          <w:spacing w:val="0"/>
          <w:sz w:val="24"/>
          <w:szCs w:val="24"/>
        </w:rPr>
        <w:t>, até encontrar o Quadro</w:t>
      </w:r>
      <w:r w:rsidR="0077639C">
        <w:rPr>
          <w:rFonts w:ascii="Times New Roman" w:hAnsi="Times New Roman"/>
          <w:b w:val="0"/>
          <w:spacing w:val="0"/>
          <w:sz w:val="24"/>
          <w:szCs w:val="24"/>
        </w:rPr>
        <w:t xml:space="preserve"> de Distribuição de Luz (Q.D.L.</w:t>
      </w:r>
      <w:r w:rsidRPr="0003487F">
        <w:rPr>
          <w:rFonts w:ascii="Times New Roman" w:hAnsi="Times New Roman"/>
          <w:b w:val="0"/>
          <w:spacing w:val="0"/>
          <w:sz w:val="24"/>
          <w:szCs w:val="24"/>
        </w:rPr>
        <w:t xml:space="preserve">) localizado </w:t>
      </w:r>
      <w:r w:rsidR="004141FA">
        <w:rPr>
          <w:rFonts w:ascii="Times New Roman" w:hAnsi="Times New Roman"/>
          <w:b w:val="0"/>
          <w:spacing w:val="0"/>
          <w:sz w:val="24"/>
          <w:szCs w:val="24"/>
        </w:rPr>
        <w:t>à direita da porta de entrada</w:t>
      </w:r>
      <w:r w:rsidRPr="0003487F">
        <w:rPr>
          <w:rFonts w:ascii="Times New Roman" w:hAnsi="Times New Roman"/>
          <w:b w:val="0"/>
          <w:spacing w:val="0"/>
          <w:sz w:val="24"/>
          <w:szCs w:val="24"/>
        </w:rPr>
        <w:t>, que alimentará os circuitos</w:t>
      </w:r>
      <w:r w:rsidRPr="0003487F">
        <w:rPr>
          <w:rFonts w:ascii="Times New Roman" w:hAnsi="Times New Roman"/>
          <w:spacing w:val="0"/>
          <w:sz w:val="24"/>
          <w:szCs w:val="24"/>
        </w:rPr>
        <w:t xml:space="preserve">. </w:t>
      </w:r>
    </w:p>
    <w:p w:rsidR="00B67141" w:rsidRPr="0003487F" w:rsidRDefault="004141FA" w:rsidP="00B67141">
      <w:pPr>
        <w:pStyle w:val="Ttulo20"/>
        <w:tabs>
          <w:tab w:val="clear" w:pos="709"/>
        </w:tabs>
        <w:spacing w:before="0" w:line="360" w:lineRule="auto"/>
        <w:ind w:firstLine="708"/>
        <w:rPr>
          <w:rFonts w:ascii="Times New Roman" w:hAnsi="Times New Roman"/>
          <w:b/>
          <w:bCs/>
          <w:szCs w:val="24"/>
        </w:rPr>
      </w:pPr>
      <w:r>
        <w:rPr>
          <w:rFonts w:ascii="Times New Roman" w:hAnsi="Times New Roman"/>
          <w:b/>
          <w:bCs/>
          <w:szCs w:val="24"/>
        </w:rPr>
        <w:t>9</w:t>
      </w:r>
      <w:r w:rsidR="00B67141" w:rsidRPr="0003487F">
        <w:rPr>
          <w:rFonts w:ascii="Times New Roman" w:hAnsi="Times New Roman"/>
          <w:b/>
          <w:bCs/>
          <w:szCs w:val="24"/>
        </w:rPr>
        <w:t xml:space="preserve">.4. </w:t>
      </w:r>
      <w:r w:rsidR="00B67141" w:rsidRPr="0003487F">
        <w:rPr>
          <w:rFonts w:ascii="Times New Roman" w:hAnsi="Times New Roman"/>
          <w:b/>
          <w:bCs/>
          <w:szCs w:val="24"/>
        </w:rPr>
        <w:tab/>
        <w:t>ALIMENTAÇÃO</w:t>
      </w:r>
    </w:p>
    <w:p w:rsidR="00B67141" w:rsidRPr="0003487F" w:rsidRDefault="00B67141" w:rsidP="00B67141">
      <w:pPr>
        <w:pStyle w:val="Corpodetexto"/>
        <w:spacing w:line="360" w:lineRule="auto"/>
        <w:rPr>
          <w:rFonts w:ascii="Times New Roman" w:hAnsi="Times New Roman"/>
          <w:b w:val="0"/>
          <w:spacing w:val="0"/>
          <w:sz w:val="24"/>
          <w:szCs w:val="24"/>
        </w:rPr>
      </w:pPr>
      <w:r w:rsidRPr="0003487F">
        <w:rPr>
          <w:rFonts w:ascii="Times New Roman" w:hAnsi="Times New Roman"/>
          <w:b w:val="0"/>
          <w:spacing w:val="0"/>
          <w:sz w:val="24"/>
          <w:szCs w:val="24"/>
        </w:rPr>
        <w:t xml:space="preserve">          O Quadro de Distribuição Geral c</w:t>
      </w:r>
      <w:r w:rsidR="0077639C">
        <w:rPr>
          <w:rFonts w:ascii="Times New Roman" w:hAnsi="Times New Roman"/>
          <w:b w:val="0"/>
          <w:spacing w:val="0"/>
          <w:sz w:val="24"/>
          <w:szCs w:val="24"/>
        </w:rPr>
        <w:t>itado no item anterior, o QDL</w:t>
      </w:r>
      <w:r w:rsidRPr="0003487F">
        <w:rPr>
          <w:rFonts w:ascii="Times New Roman" w:hAnsi="Times New Roman"/>
          <w:b w:val="0"/>
          <w:spacing w:val="0"/>
          <w:sz w:val="24"/>
          <w:szCs w:val="24"/>
        </w:rPr>
        <w:t xml:space="preserve"> localizado no ambiente “</w:t>
      </w:r>
      <w:r w:rsidR="000330F7">
        <w:rPr>
          <w:rFonts w:ascii="Times New Roman" w:hAnsi="Times New Roman"/>
          <w:b w:val="0"/>
          <w:spacing w:val="0"/>
          <w:sz w:val="24"/>
          <w:szCs w:val="24"/>
        </w:rPr>
        <w:t>principal</w:t>
      </w:r>
      <w:r w:rsidRPr="0003487F">
        <w:rPr>
          <w:rFonts w:ascii="Times New Roman" w:hAnsi="Times New Roman"/>
          <w:b w:val="0"/>
          <w:spacing w:val="0"/>
          <w:sz w:val="24"/>
          <w:szCs w:val="24"/>
        </w:rPr>
        <w:t>”, que alimentará os circuitos</w:t>
      </w:r>
      <w:r w:rsidR="0085414F" w:rsidRPr="0003487F">
        <w:rPr>
          <w:rFonts w:ascii="Times New Roman" w:hAnsi="Times New Roman"/>
          <w:b w:val="0"/>
          <w:spacing w:val="0"/>
          <w:sz w:val="24"/>
          <w:szCs w:val="24"/>
        </w:rPr>
        <w:t>.</w:t>
      </w:r>
    </w:p>
    <w:p w:rsidR="00B67141" w:rsidRPr="0003487F" w:rsidRDefault="00B67141" w:rsidP="00B67141">
      <w:pPr>
        <w:pStyle w:val="Corpodetexto"/>
        <w:spacing w:line="360" w:lineRule="auto"/>
        <w:ind w:firstLine="708"/>
        <w:rPr>
          <w:rFonts w:ascii="Times New Roman" w:hAnsi="Times New Roman"/>
          <w:b w:val="0"/>
          <w:spacing w:val="0"/>
          <w:sz w:val="24"/>
          <w:szCs w:val="24"/>
        </w:rPr>
      </w:pPr>
      <w:r w:rsidRPr="0003487F">
        <w:rPr>
          <w:rFonts w:ascii="Times New Roman" w:hAnsi="Times New Roman"/>
          <w:b w:val="0"/>
          <w:spacing w:val="0"/>
          <w:sz w:val="24"/>
          <w:szCs w:val="24"/>
        </w:rPr>
        <w:t xml:space="preserve">Para os alimentadores previu-se cabos de cobre eletrolítico, classe de encordoamento 5, com isolamento termoplástico em composto anti-chama , classe de isolação </w:t>
      </w:r>
      <w:r w:rsidR="000330F7">
        <w:rPr>
          <w:rFonts w:ascii="Times New Roman" w:hAnsi="Times New Roman"/>
          <w:b w:val="0"/>
          <w:spacing w:val="0"/>
          <w:sz w:val="24"/>
          <w:szCs w:val="24"/>
        </w:rPr>
        <w:t xml:space="preserve">750 </w:t>
      </w:r>
      <w:r w:rsidRPr="0003487F">
        <w:rPr>
          <w:rFonts w:ascii="Times New Roman" w:hAnsi="Times New Roman"/>
          <w:b w:val="0"/>
          <w:spacing w:val="0"/>
          <w:sz w:val="24"/>
          <w:szCs w:val="24"/>
        </w:rPr>
        <w:t xml:space="preserve">V quando embutido no piso e 750 V quando embutido em parede ou teto. Para o encaminhamento dos alimentadores foi projetado tubulação de PVC rígido. </w:t>
      </w:r>
    </w:p>
    <w:p w:rsidR="00B67141" w:rsidRPr="0003487F" w:rsidRDefault="000330F7" w:rsidP="00B67141">
      <w:pPr>
        <w:pStyle w:val="Ttulo20"/>
        <w:tabs>
          <w:tab w:val="clear" w:pos="709"/>
        </w:tabs>
        <w:spacing w:before="0" w:line="360" w:lineRule="auto"/>
        <w:ind w:firstLine="708"/>
        <w:rPr>
          <w:rFonts w:ascii="Times New Roman" w:hAnsi="Times New Roman"/>
          <w:b/>
          <w:bCs/>
          <w:szCs w:val="24"/>
        </w:rPr>
      </w:pPr>
      <w:r>
        <w:rPr>
          <w:rFonts w:ascii="Times New Roman" w:hAnsi="Times New Roman"/>
          <w:b/>
          <w:bCs/>
          <w:szCs w:val="24"/>
        </w:rPr>
        <w:t>9</w:t>
      </w:r>
      <w:r w:rsidR="00B67141" w:rsidRPr="0003487F">
        <w:rPr>
          <w:rFonts w:ascii="Times New Roman" w:hAnsi="Times New Roman"/>
          <w:b/>
          <w:bCs/>
          <w:szCs w:val="24"/>
        </w:rPr>
        <w:t xml:space="preserve">.5. </w:t>
      </w:r>
      <w:r w:rsidR="00B67141" w:rsidRPr="0003487F">
        <w:rPr>
          <w:rFonts w:ascii="Times New Roman" w:hAnsi="Times New Roman"/>
          <w:b/>
          <w:bCs/>
          <w:szCs w:val="24"/>
        </w:rPr>
        <w:tab/>
        <w:t>DISTRIBUIÇÃO</w:t>
      </w:r>
    </w:p>
    <w:p w:rsidR="00B67141" w:rsidRPr="0003487F" w:rsidRDefault="00B67141" w:rsidP="00B67141">
      <w:pPr>
        <w:pStyle w:val="Corpodetexto"/>
        <w:spacing w:line="360" w:lineRule="auto"/>
        <w:rPr>
          <w:rFonts w:ascii="Times New Roman" w:hAnsi="Times New Roman"/>
          <w:b w:val="0"/>
          <w:spacing w:val="0"/>
          <w:sz w:val="24"/>
          <w:szCs w:val="24"/>
        </w:rPr>
      </w:pPr>
      <w:r w:rsidRPr="0003487F">
        <w:rPr>
          <w:rFonts w:ascii="Times New Roman" w:hAnsi="Times New Roman"/>
          <w:b w:val="0"/>
          <w:spacing w:val="0"/>
          <w:sz w:val="24"/>
          <w:szCs w:val="24"/>
        </w:rPr>
        <w:t xml:space="preserve">      </w:t>
      </w:r>
      <w:r w:rsidRPr="0003487F">
        <w:rPr>
          <w:rFonts w:ascii="Times New Roman" w:hAnsi="Times New Roman"/>
          <w:b w:val="0"/>
          <w:spacing w:val="0"/>
          <w:sz w:val="24"/>
          <w:szCs w:val="24"/>
        </w:rPr>
        <w:tab/>
        <w:t>Para a distribuição dos circuitos de iluminação e tomadas internos, foram previstos cabos de cobre eletrolítico, classe 5, com isolamento termoplástico para 750 V, em composto anti-chama. Para o encaminhamento da fiação foi previsto Eletroduto flexível.</w:t>
      </w:r>
    </w:p>
    <w:p w:rsidR="00B67141" w:rsidRPr="0003487F" w:rsidRDefault="000330F7" w:rsidP="00B67141">
      <w:pPr>
        <w:pStyle w:val="Corpodetexto"/>
        <w:spacing w:line="360" w:lineRule="auto"/>
        <w:ind w:firstLine="708"/>
        <w:rPr>
          <w:rFonts w:ascii="Times New Roman" w:hAnsi="Times New Roman"/>
          <w:spacing w:val="0"/>
          <w:sz w:val="24"/>
          <w:szCs w:val="24"/>
          <w:u w:val="single"/>
        </w:rPr>
      </w:pPr>
      <w:r>
        <w:rPr>
          <w:rFonts w:ascii="Times New Roman" w:hAnsi="Times New Roman"/>
          <w:spacing w:val="0"/>
          <w:sz w:val="24"/>
          <w:szCs w:val="24"/>
        </w:rPr>
        <w:t>9</w:t>
      </w:r>
      <w:r w:rsidR="00B67141" w:rsidRPr="0003487F">
        <w:rPr>
          <w:rFonts w:ascii="Times New Roman" w:hAnsi="Times New Roman"/>
          <w:spacing w:val="0"/>
          <w:sz w:val="24"/>
          <w:szCs w:val="24"/>
        </w:rPr>
        <w:t>.6.</w:t>
      </w:r>
      <w:r w:rsidR="00B67141" w:rsidRPr="0003487F">
        <w:rPr>
          <w:rFonts w:ascii="Times New Roman" w:hAnsi="Times New Roman"/>
          <w:spacing w:val="0"/>
          <w:sz w:val="24"/>
          <w:szCs w:val="24"/>
        </w:rPr>
        <w:tab/>
        <w:t>INSTALAÇÕES ELÉTRICAS</w:t>
      </w:r>
    </w:p>
    <w:p w:rsidR="00B67141" w:rsidRPr="0003487F" w:rsidRDefault="000330F7" w:rsidP="00B67141">
      <w:pPr>
        <w:pStyle w:val="Ttulo20"/>
        <w:tabs>
          <w:tab w:val="clear" w:pos="709"/>
        </w:tabs>
        <w:spacing w:before="0" w:line="360" w:lineRule="auto"/>
        <w:ind w:firstLine="708"/>
        <w:rPr>
          <w:rFonts w:ascii="Times New Roman" w:hAnsi="Times New Roman"/>
          <w:b/>
          <w:szCs w:val="24"/>
        </w:rPr>
      </w:pPr>
      <w:r>
        <w:rPr>
          <w:rFonts w:ascii="Times New Roman" w:hAnsi="Times New Roman"/>
          <w:b/>
          <w:szCs w:val="24"/>
        </w:rPr>
        <w:t>9</w:t>
      </w:r>
      <w:r w:rsidR="00B67141" w:rsidRPr="0003487F">
        <w:rPr>
          <w:rFonts w:ascii="Times New Roman" w:hAnsi="Times New Roman"/>
          <w:b/>
          <w:szCs w:val="24"/>
        </w:rPr>
        <w:t>.6.1</w:t>
      </w:r>
      <w:r w:rsidR="00B67141" w:rsidRPr="0003487F">
        <w:rPr>
          <w:rFonts w:ascii="Times New Roman" w:hAnsi="Times New Roman"/>
          <w:b/>
          <w:szCs w:val="24"/>
        </w:rPr>
        <w:tab/>
        <w:t>Tubulação</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Deverá ser totalmente invisível embutida no piso, parede</w:t>
      </w:r>
      <w:r w:rsidR="000330F7">
        <w:rPr>
          <w:rFonts w:ascii="Times New Roman" w:hAnsi="Times New Roman"/>
          <w:spacing w:val="0"/>
          <w:sz w:val="24"/>
          <w:szCs w:val="24"/>
        </w:rPr>
        <w:t>. As tubulações de tetos serão aparentes no salão principal</w:t>
      </w:r>
      <w:r w:rsidRPr="0003487F">
        <w:rPr>
          <w:rFonts w:ascii="Times New Roman" w:hAnsi="Times New Roman"/>
          <w:spacing w:val="0"/>
          <w:sz w:val="24"/>
          <w:szCs w:val="24"/>
        </w:rPr>
        <w:t>.</w:t>
      </w:r>
    </w:p>
    <w:p w:rsidR="00B67141" w:rsidRPr="0003487F" w:rsidRDefault="00B67141" w:rsidP="00F0598D">
      <w:pPr>
        <w:pStyle w:val="Corpodetexto"/>
        <w:spacing w:line="360" w:lineRule="auto"/>
        <w:ind w:firstLine="720"/>
        <w:rPr>
          <w:rFonts w:ascii="Times New Roman" w:hAnsi="Times New Roman"/>
          <w:b w:val="0"/>
          <w:spacing w:val="0"/>
          <w:sz w:val="24"/>
          <w:szCs w:val="24"/>
        </w:rPr>
      </w:pPr>
      <w:r w:rsidRPr="0003487F">
        <w:rPr>
          <w:rFonts w:ascii="Times New Roman" w:hAnsi="Times New Roman"/>
          <w:b w:val="0"/>
          <w:spacing w:val="0"/>
          <w:sz w:val="24"/>
          <w:szCs w:val="24"/>
        </w:rPr>
        <w:t xml:space="preserve">No caso de tubulação embutida em laje ou parede, a mesma deverá ser fixada à ferragem e bem vedada antes da concretagem ou do reboco, com a finalidade de evitar a penetração de umidade, água e corpos estranhos. Quando a tubulação de teto for instalada externamente a laje a mesma deverá ser bem fixada por abraçadeiras à laje e </w:t>
      </w:r>
      <w:r w:rsidRPr="0003487F">
        <w:rPr>
          <w:rFonts w:ascii="Times New Roman" w:hAnsi="Times New Roman"/>
          <w:b w:val="0"/>
          <w:spacing w:val="0"/>
          <w:sz w:val="24"/>
          <w:szCs w:val="24"/>
        </w:rPr>
        <w:lastRenderedPageBreak/>
        <w:t>com buchas e arruelas às caixas de derivação para que a mesma não se solte quando da passagem da fiação.</w:t>
      </w:r>
    </w:p>
    <w:p w:rsidR="00B67141" w:rsidRPr="0003487F" w:rsidRDefault="00B67141" w:rsidP="00B67141">
      <w:pPr>
        <w:pStyle w:val="Ttulo20"/>
        <w:tabs>
          <w:tab w:val="clear" w:pos="709"/>
        </w:tabs>
        <w:spacing w:before="0" w:line="360" w:lineRule="auto"/>
        <w:rPr>
          <w:rFonts w:ascii="Times New Roman" w:hAnsi="Times New Roman"/>
          <w:szCs w:val="24"/>
        </w:rPr>
      </w:pPr>
      <w:r w:rsidRPr="0003487F">
        <w:rPr>
          <w:rFonts w:ascii="Times New Roman" w:hAnsi="Times New Roman"/>
          <w:szCs w:val="24"/>
        </w:rPr>
        <w:t xml:space="preserve">          Em toda tubulação de PVC rígido, nas junções, deverá ser empregada luva de emenda apropriada, e em todas as terminações dos eletrodutos nas caixas de passagem ou quadros deverão ser empregadas buchas e arruelas para uma perfeita conexão e acabamento</w:t>
      </w:r>
    </w:p>
    <w:p w:rsidR="00B67141" w:rsidRPr="0003487F" w:rsidRDefault="00414579" w:rsidP="00F0598D">
      <w:pPr>
        <w:pStyle w:val="Ttulo20"/>
        <w:numPr>
          <w:ilvl w:val="2"/>
          <w:numId w:val="37"/>
        </w:numPr>
        <w:tabs>
          <w:tab w:val="clear" w:pos="709"/>
        </w:tabs>
        <w:spacing w:before="0" w:line="360" w:lineRule="auto"/>
        <w:rPr>
          <w:rFonts w:ascii="Times New Roman" w:hAnsi="Times New Roman"/>
          <w:b/>
          <w:szCs w:val="24"/>
        </w:rPr>
      </w:pPr>
      <w:r>
        <w:rPr>
          <w:rFonts w:ascii="Times New Roman" w:hAnsi="Times New Roman"/>
          <w:b/>
          <w:szCs w:val="24"/>
        </w:rPr>
        <w:t xml:space="preserve"> </w:t>
      </w:r>
      <w:r w:rsidR="00B67141" w:rsidRPr="0003487F">
        <w:rPr>
          <w:rFonts w:ascii="Times New Roman" w:hAnsi="Times New Roman"/>
          <w:b/>
          <w:szCs w:val="24"/>
        </w:rPr>
        <w:t>Caixas de Passagem</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Todas as caixas de passagem embutidas em teto e parede, serão de ferro esmaltado estampado em chapa 18, devendo as caixas embutidas em parede seguirem as seguintes alturas básicas em relação ao piso acabado.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 caixas para tomadas baixas : </w:t>
      </w:r>
      <w:smartTag w:uri="urn:schemas-microsoft-com:office:smarttags" w:element="metricconverter">
        <w:smartTagPr>
          <w:attr w:name="ProductID" w:val="0,30 m"/>
        </w:smartTagPr>
        <w:r w:rsidRPr="0003487F">
          <w:rPr>
            <w:rFonts w:ascii="Times New Roman" w:hAnsi="Times New Roman"/>
            <w:spacing w:val="0"/>
            <w:sz w:val="24"/>
            <w:szCs w:val="24"/>
          </w:rPr>
          <w:t>0,30 m</w:t>
        </w:r>
      </w:smartTag>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 xml:space="preserve">. caixas para interruptores e tomadas média : </w:t>
      </w:r>
      <w:smartTag w:uri="urn:schemas-microsoft-com:office:smarttags" w:element="metricconverter">
        <w:smartTagPr>
          <w:attr w:name="ProductID" w:val="1,10 m"/>
        </w:smartTagPr>
        <w:r w:rsidRPr="0003487F">
          <w:rPr>
            <w:rFonts w:ascii="Times New Roman" w:hAnsi="Times New Roman"/>
            <w:spacing w:val="0"/>
            <w:sz w:val="24"/>
            <w:szCs w:val="24"/>
          </w:rPr>
          <w:t>1,10 m</w:t>
        </w:r>
      </w:smartTag>
      <w:r w:rsidRPr="0003487F">
        <w:rPr>
          <w:rFonts w:ascii="Times New Roman" w:hAnsi="Times New Roman"/>
          <w:spacing w:val="0"/>
          <w:sz w:val="24"/>
          <w:szCs w:val="24"/>
        </w:rPr>
        <w:t xml:space="preserve"> quando não indicado</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Caixas próximas às portas</w:t>
      </w:r>
      <w:r w:rsidR="00040816" w:rsidRPr="0003487F">
        <w:rPr>
          <w:rFonts w:ascii="Times New Roman" w:hAnsi="Times New Roman"/>
          <w:spacing w:val="0"/>
          <w:sz w:val="24"/>
          <w:szCs w:val="24"/>
        </w:rPr>
        <w:t xml:space="preserve"> deverão</w:t>
      </w:r>
      <w:r w:rsidRPr="0003487F">
        <w:rPr>
          <w:rFonts w:ascii="Times New Roman" w:hAnsi="Times New Roman"/>
          <w:spacing w:val="0"/>
          <w:sz w:val="24"/>
          <w:szCs w:val="24"/>
        </w:rPr>
        <w:t xml:space="preserve"> ser instaladas a uma distância de </w:t>
      </w:r>
      <w:smartTag w:uri="urn:schemas-microsoft-com:office:smarttags" w:element="metricconverter">
        <w:smartTagPr>
          <w:attr w:name="ProductID" w:val="0,15 m"/>
        </w:smartTagPr>
        <w:r w:rsidRPr="0003487F">
          <w:rPr>
            <w:rFonts w:ascii="Times New Roman" w:hAnsi="Times New Roman"/>
            <w:spacing w:val="0"/>
            <w:sz w:val="24"/>
            <w:szCs w:val="24"/>
          </w:rPr>
          <w:t>0,15 m</w:t>
        </w:r>
      </w:smartTag>
      <w:r w:rsidRPr="0003487F">
        <w:rPr>
          <w:rFonts w:ascii="Times New Roman" w:hAnsi="Times New Roman"/>
          <w:spacing w:val="0"/>
          <w:sz w:val="24"/>
          <w:szCs w:val="24"/>
        </w:rPr>
        <w:t xml:space="preserve"> da face lateral da caixa até o batente.</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As caixas deverão ser tampadas durante a concretagem e reboco, para evitar a penetração de umidade, água e corpos estranhos.</w:t>
      </w:r>
    </w:p>
    <w:p w:rsidR="00B67141" w:rsidRPr="0003487F" w:rsidRDefault="00B67141" w:rsidP="00B67141">
      <w:pPr>
        <w:spacing w:line="360" w:lineRule="auto"/>
        <w:ind w:firstLine="708"/>
        <w:jc w:val="both"/>
        <w:rPr>
          <w:rFonts w:ascii="Times New Roman" w:hAnsi="Times New Roman"/>
          <w:spacing w:val="0"/>
          <w:sz w:val="24"/>
          <w:szCs w:val="24"/>
        </w:rPr>
      </w:pPr>
      <w:r w:rsidRPr="0003487F">
        <w:rPr>
          <w:rFonts w:ascii="Times New Roman" w:hAnsi="Times New Roman"/>
          <w:spacing w:val="0"/>
          <w:sz w:val="24"/>
          <w:szCs w:val="24"/>
        </w:rPr>
        <w:t>Deverá ser observado o prumo rigoroso das instalações das caixas.</w:t>
      </w:r>
    </w:p>
    <w:p w:rsidR="00B67141" w:rsidRPr="00F0598D" w:rsidRDefault="00414579" w:rsidP="00F0598D">
      <w:pPr>
        <w:pStyle w:val="PargrafodaLista"/>
        <w:numPr>
          <w:ilvl w:val="2"/>
          <w:numId w:val="37"/>
        </w:numPr>
        <w:spacing w:line="360" w:lineRule="auto"/>
        <w:jc w:val="both"/>
        <w:rPr>
          <w:rFonts w:ascii="Times New Roman" w:hAnsi="Times New Roman"/>
          <w:b/>
          <w:bCs/>
          <w:spacing w:val="0"/>
          <w:sz w:val="24"/>
          <w:szCs w:val="24"/>
          <w:u w:val="single"/>
        </w:rPr>
      </w:pPr>
      <w:r w:rsidRPr="00F0598D">
        <w:rPr>
          <w:rFonts w:ascii="Times New Roman" w:hAnsi="Times New Roman"/>
          <w:b/>
          <w:bCs/>
          <w:caps/>
          <w:spacing w:val="0"/>
          <w:sz w:val="24"/>
          <w:szCs w:val="24"/>
        </w:rPr>
        <w:t xml:space="preserve"> </w:t>
      </w:r>
      <w:r w:rsidR="00B67141" w:rsidRPr="00F0598D">
        <w:rPr>
          <w:rFonts w:ascii="Times New Roman" w:hAnsi="Times New Roman"/>
          <w:b/>
          <w:bCs/>
          <w:caps/>
          <w:spacing w:val="0"/>
          <w:sz w:val="24"/>
          <w:szCs w:val="24"/>
        </w:rPr>
        <w:t>F</w:t>
      </w:r>
      <w:r w:rsidR="00B67141" w:rsidRPr="00F0598D">
        <w:rPr>
          <w:rFonts w:ascii="Times New Roman" w:hAnsi="Times New Roman"/>
          <w:b/>
          <w:bCs/>
          <w:spacing w:val="0"/>
          <w:sz w:val="24"/>
          <w:szCs w:val="24"/>
        </w:rPr>
        <w:t>iação</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Para facilitar a fiação, deverá ser previsto arame guia de aço galvanizado, para o puxamento dos fios e cabos dentro dos eletrodutos.</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Toda emenda e derivação deverão ser sempre executadas dentro das caixas de passagem, e deverão ser executadas de modo a assegurarem resistência mecânica adequada e contato elétrico perfeito e permanente, com fita isolante apropriada.</w:t>
      </w:r>
    </w:p>
    <w:p w:rsidR="00B67141" w:rsidRPr="0003487F" w:rsidRDefault="00B67141" w:rsidP="00B67141">
      <w:pPr>
        <w:pStyle w:val="Corpodetexto"/>
        <w:spacing w:line="360" w:lineRule="auto"/>
        <w:rPr>
          <w:rFonts w:ascii="Times New Roman" w:hAnsi="Times New Roman"/>
          <w:b w:val="0"/>
          <w:spacing w:val="0"/>
          <w:sz w:val="24"/>
          <w:szCs w:val="24"/>
        </w:rPr>
      </w:pPr>
      <w:r w:rsidRPr="0003487F">
        <w:rPr>
          <w:rFonts w:ascii="Times New Roman" w:hAnsi="Times New Roman"/>
          <w:b w:val="0"/>
          <w:spacing w:val="0"/>
          <w:sz w:val="24"/>
          <w:szCs w:val="24"/>
        </w:rPr>
        <w:t xml:space="preserve">           A identificação dos condutores deverá ser feita com letras, números ou fitas coloridas</w:t>
      </w:r>
      <w:r w:rsidR="00890BC6" w:rsidRPr="0003487F">
        <w:rPr>
          <w:rFonts w:ascii="Times New Roman" w:hAnsi="Times New Roman"/>
          <w:b w:val="0"/>
          <w:spacing w:val="0"/>
          <w:sz w:val="24"/>
          <w:szCs w:val="24"/>
        </w:rPr>
        <w:t xml:space="preserve"> branca para a fase</w:t>
      </w:r>
      <w:r w:rsidRPr="0003487F">
        <w:rPr>
          <w:rFonts w:ascii="Times New Roman" w:hAnsi="Times New Roman"/>
          <w:b w:val="0"/>
          <w:spacing w:val="0"/>
          <w:sz w:val="24"/>
          <w:szCs w:val="24"/>
        </w:rPr>
        <w:t xml:space="preserve"> branca e para o neutro azul claro, verde para o terra e cinza para o retorno.</w:t>
      </w:r>
    </w:p>
    <w:p w:rsidR="00B67141" w:rsidRPr="0003487F" w:rsidRDefault="00B67141" w:rsidP="00B67141">
      <w:pPr>
        <w:spacing w:line="360" w:lineRule="auto"/>
        <w:jc w:val="both"/>
        <w:rPr>
          <w:rFonts w:ascii="Times New Roman" w:hAnsi="Times New Roman"/>
          <w:b/>
          <w:spacing w:val="0"/>
          <w:sz w:val="24"/>
          <w:szCs w:val="24"/>
        </w:rPr>
      </w:pPr>
      <w:r w:rsidRPr="0003487F">
        <w:rPr>
          <w:rFonts w:ascii="Times New Roman" w:hAnsi="Times New Roman"/>
          <w:spacing w:val="0"/>
          <w:sz w:val="24"/>
          <w:szCs w:val="24"/>
        </w:rPr>
        <w:tab/>
      </w:r>
      <w:r w:rsidR="00F0598D">
        <w:rPr>
          <w:rFonts w:ascii="Times New Roman" w:hAnsi="Times New Roman"/>
          <w:b/>
          <w:spacing w:val="0"/>
          <w:sz w:val="24"/>
          <w:szCs w:val="24"/>
        </w:rPr>
        <w:t>9.7</w:t>
      </w:r>
      <w:r w:rsidRPr="0003487F">
        <w:rPr>
          <w:rFonts w:ascii="Times New Roman" w:hAnsi="Times New Roman"/>
          <w:b/>
          <w:spacing w:val="0"/>
          <w:sz w:val="24"/>
          <w:szCs w:val="24"/>
        </w:rPr>
        <w:t xml:space="preserve">. </w:t>
      </w:r>
      <w:r w:rsidR="00414579">
        <w:rPr>
          <w:rFonts w:ascii="Times New Roman" w:hAnsi="Times New Roman"/>
          <w:b/>
          <w:spacing w:val="0"/>
          <w:sz w:val="24"/>
          <w:szCs w:val="24"/>
        </w:rPr>
        <w:t xml:space="preserve">  </w:t>
      </w:r>
      <w:r w:rsidRPr="0003487F">
        <w:rPr>
          <w:rFonts w:ascii="Times New Roman" w:hAnsi="Times New Roman"/>
          <w:b/>
          <w:spacing w:val="0"/>
          <w:sz w:val="24"/>
          <w:szCs w:val="24"/>
        </w:rPr>
        <w:t>ALTERAÇÃO DE PROJETO</w:t>
      </w:r>
    </w:p>
    <w:p w:rsidR="00B67141" w:rsidRPr="0003487F" w:rsidRDefault="00B67141" w:rsidP="00B67141">
      <w:pPr>
        <w:spacing w:line="360" w:lineRule="auto"/>
        <w:jc w:val="both"/>
        <w:rPr>
          <w:rFonts w:ascii="Times New Roman" w:hAnsi="Times New Roman"/>
          <w:spacing w:val="0"/>
          <w:sz w:val="24"/>
          <w:szCs w:val="24"/>
        </w:rPr>
      </w:pPr>
      <w:r w:rsidRPr="0003487F">
        <w:rPr>
          <w:rFonts w:ascii="Times New Roman" w:hAnsi="Times New Roman"/>
          <w:spacing w:val="0"/>
          <w:sz w:val="24"/>
          <w:szCs w:val="24"/>
        </w:rPr>
        <w:t xml:space="preserve">           Qualquer alteração de projeto que possa ocorrer na obra durante e execução, deverá ser previamente avisada ao projetista, para uma análise e posterior aprovação</w:t>
      </w:r>
    </w:p>
    <w:p w:rsidR="00B67141" w:rsidRPr="0003487F" w:rsidRDefault="00F0598D" w:rsidP="00B67141">
      <w:pPr>
        <w:spacing w:line="360" w:lineRule="auto"/>
        <w:ind w:firstLine="708"/>
        <w:rPr>
          <w:rFonts w:ascii="Times New Roman" w:hAnsi="Times New Roman"/>
          <w:b/>
          <w:bCs/>
          <w:spacing w:val="0"/>
          <w:sz w:val="24"/>
          <w:szCs w:val="24"/>
        </w:rPr>
      </w:pPr>
      <w:r>
        <w:rPr>
          <w:rFonts w:ascii="Times New Roman" w:hAnsi="Times New Roman"/>
          <w:b/>
          <w:spacing w:val="0"/>
          <w:sz w:val="24"/>
          <w:szCs w:val="24"/>
        </w:rPr>
        <w:t xml:space="preserve">9.8. </w:t>
      </w:r>
      <w:r>
        <w:rPr>
          <w:rFonts w:ascii="Times New Roman" w:hAnsi="Times New Roman"/>
          <w:b/>
          <w:spacing w:val="0"/>
          <w:sz w:val="24"/>
          <w:szCs w:val="24"/>
        </w:rPr>
        <w:tab/>
      </w:r>
      <w:r w:rsidR="00B67141" w:rsidRPr="0003487F">
        <w:rPr>
          <w:rFonts w:ascii="Times New Roman" w:hAnsi="Times New Roman"/>
          <w:b/>
          <w:bCs/>
          <w:spacing w:val="0"/>
          <w:sz w:val="24"/>
          <w:szCs w:val="24"/>
        </w:rPr>
        <w:t>CONCLUSÃO:</w:t>
      </w:r>
    </w:p>
    <w:p w:rsidR="00B67141" w:rsidRPr="0003487F" w:rsidRDefault="00B67141" w:rsidP="00B67141">
      <w:pPr>
        <w:spacing w:line="360" w:lineRule="auto"/>
        <w:ind w:hanging="12"/>
        <w:jc w:val="both"/>
        <w:rPr>
          <w:rFonts w:ascii="Times New Roman" w:hAnsi="Times New Roman"/>
          <w:spacing w:val="0"/>
          <w:sz w:val="24"/>
          <w:szCs w:val="24"/>
        </w:rPr>
      </w:pPr>
      <w:r w:rsidRPr="0003487F">
        <w:rPr>
          <w:rFonts w:ascii="Times New Roman" w:hAnsi="Times New Roman"/>
          <w:spacing w:val="0"/>
          <w:sz w:val="24"/>
          <w:szCs w:val="24"/>
        </w:rPr>
        <w:t xml:space="preserve">           O projeto foi elaborado atendendo às recomendações das Normas Técnicas da COPEL e Normas Brasileiras Registradas NBR-5410. Procurou-se padronizar ao </w:t>
      </w:r>
      <w:r w:rsidRPr="0003487F">
        <w:rPr>
          <w:rFonts w:ascii="Times New Roman" w:hAnsi="Times New Roman"/>
          <w:spacing w:val="0"/>
          <w:sz w:val="24"/>
          <w:szCs w:val="24"/>
        </w:rPr>
        <w:lastRenderedPageBreak/>
        <w:t>máximo os materiais, equipamentos e acessórios utilizados, de forma a evitar custos desnecessários de implantação e manutenção, garantindo-se boa confiabilidade no sistema.</w:t>
      </w:r>
    </w:p>
    <w:p w:rsidR="00B67141" w:rsidRPr="0003487F" w:rsidRDefault="00B67141" w:rsidP="00B67141">
      <w:pPr>
        <w:pStyle w:val="Ttulo9"/>
        <w:ind w:firstLine="708"/>
        <w:rPr>
          <w:rFonts w:ascii="Times New Roman" w:hAnsi="Times New Roman"/>
          <w:b/>
          <w:bCs/>
          <w:spacing w:val="0"/>
          <w:sz w:val="24"/>
          <w:szCs w:val="24"/>
        </w:rPr>
      </w:pPr>
      <w:r w:rsidRPr="0003487F">
        <w:rPr>
          <w:rFonts w:ascii="Times New Roman" w:hAnsi="Times New Roman"/>
          <w:b/>
          <w:bCs/>
          <w:spacing w:val="0"/>
          <w:sz w:val="24"/>
          <w:szCs w:val="24"/>
        </w:rPr>
        <w:t>NOTA:-</w:t>
      </w:r>
    </w:p>
    <w:p w:rsidR="00B67141" w:rsidRPr="0003487F" w:rsidRDefault="00B67141" w:rsidP="00B67141">
      <w:pPr>
        <w:spacing w:line="360" w:lineRule="auto"/>
        <w:ind w:firstLine="720"/>
        <w:jc w:val="both"/>
        <w:rPr>
          <w:rFonts w:ascii="Times New Roman" w:hAnsi="Times New Roman"/>
          <w:spacing w:val="0"/>
          <w:sz w:val="24"/>
          <w:szCs w:val="24"/>
        </w:rPr>
      </w:pPr>
      <w:r w:rsidRPr="0003487F">
        <w:rPr>
          <w:rFonts w:ascii="Times New Roman" w:hAnsi="Times New Roman"/>
          <w:spacing w:val="0"/>
          <w:sz w:val="24"/>
          <w:szCs w:val="24"/>
        </w:rPr>
        <w:t>As Luminárias previstas para fornecimento, deverão ser confeccionadas em chapa de aço tratado, pintura eletrostática branca. O modelo será de sobrepor</w:t>
      </w:r>
      <w:r w:rsidR="00F0598D">
        <w:rPr>
          <w:rFonts w:ascii="Times New Roman" w:hAnsi="Times New Roman"/>
          <w:spacing w:val="0"/>
          <w:sz w:val="24"/>
          <w:szCs w:val="24"/>
        </w:rPr>
        <w:t xml:space="preserve">, porém no salão principal serão penduradas cada uma em quatro tirantes metálicos, de modo a não balançarem </w:t>
      </w:r>
      <w:r w:rsidRPr="0003487F">
        <w:rPr>
          <w:rFonts w:ascii="Times New Roman" w:hAnsi="Times New Roman"/>
          <w:spacing w:val="0"/>
          <w:sz w:val="24"/>
          <w:szCs w:val="24"/>
        </w:rPr>
        <w:t>;</w:t>
      </w:r>
    </w:p>
    <w:p w:rsidR="00B67141" w:rsidRPr="0003487F" w:rsidRDefault="00B67141" w:rsidP="00B67141">
      <w:pPr>
        <w:spacing w:line="360" w:lineRule="auto"/>
        <w:ind w:firstLine="720"/>
        <w:jc w:val="both"/>
        <w:rPr>
          <w:rFonts w:ascii="Times New Roman" w:hAnsi="Times New Roman"/>
          <w:spacing w:val="0"/>
          <w:sz w:val="24"/>
          <w:szCs w:val="24"/>
        </w:rPr>
      </w:pPr>
      <w:r w:rsidRPr="0003487F">
        <w:rPr>
          <w:rFonts w:ascii="Times New Roman" w:hAnsi="Times New Roman"/>
          <w:spacing w:val="0"/>
          <w:sz w:val="24"/>
          <w:szCs w:val="24"/>
        </w:rPr>
        <w:t>As lâmpadas deverão apresentar, no mínimo, as seguintes marcações legíveis no bulbo ou na base: potência nominal (W), designação da cor, nome do fabricante ou marca registrada e modelo.</w:t>
      </w:r>
    </w:p>
    <w:p w:rsidR="00B67141" w:rsidRPr="0003487F" w:rsidRDefault="00B67141" w:rsidP="00B67141">
      <w:pPr>
        <w:spacing w:line="360" w:lineRule="auto"/>
        <w:ind w:firstLine="720"/>
        <w:jc w:val="both"/>
        <w:rPr>
          <w:rFonts w:ascii="Times New Roman" w:hAnsi="Times New Roman"/>
          <w:spacing w:val="0"/>
          <w:sz w:val="24"/>
          <w:szCs w:val="24"/>
        </w:rPr>
      </w:pPr>
      <w:r w:rsidRPr="0003487F">
        <w:rPr>
          <w:rFonts w:ascii="Times New Roman" w:hAnsi="Times New Roman"/>
          <w:spacing w:val="0"/>
          <w:sz w:val="24"/>
          <w:szCs w:val="24"/>
        </w:rPr>
        <w:t>Deverá ser feita limpeza das luminárias e lâmpadas no final da obra.</w:t>
      </w:r>
    </w:p>
    <w:p w:rsidR="00B67141" w:rsidRPr="0003487F" w:rsidRDefault="00B67141" w:rsidP="00B67141">
      <w:pPr>
        <w:spacing w:line="360" w:lineRule="auto"/>
        <w:ind w:firstLine="720"/>
        <w:jc w:val="both"/>
        <w:rPr>
          <w:rFonts w:ascii="Times New Roman" w:hAnsi="Times New Roman"/>
          <w:bCs/>
          <w:spacing w:val="0"/>
          <w:sz w:val="24"/>
          <w:szCs w:val="24"/>
        </w:rPr>
      </w:pPr>
      <w:r w:rsidRPr="0003487F">
        <w:rPr>
          <w:rFonts w:ascii="Times New Roman" w:hAnsi="Times New Roman"/>
          <w:bCs/>
          <w:spacing w:val="0"/>
          <w:sz w:val="24"/>
          <w:szCs w:val="24"/>
        </w:rPr>
        <w:t>NOTA:- No final da obra deverão ser entregues em funcionamento normal.</w:t>
      </w:r>
    </w:p>
    <w:p w:rsidR="00B67141" w:rsidRPr="0003487F" w:rsidRDefault="00B67141" w:rsidP="00B67141">
      <w:pPr>
        <w:widowControl w:val="0"/>
        <w:spacing w:line="360" w:lineRule="auto"/>
        <w:ind w:firstLine="720"/>
        <w:jc w:val="both"/>
        <w:rPr>
          <w:rFonts w:ascii="Times New Roman" w:hAnsi="Times New Roman"/>
          <w:bCs/>
          <w:spacing w:val="0"/>
          <w:sz w:val="24"/>
          <w:szCs w:val="24"/>
        </w:rPr>
      </w:pPr>
      <w:r w:rsidRPr="0003487F">
        <w:rPr>
          <w:rFonts w:ascii="Times New Roman" w:hAnsi="Times New Roman"/>
          <w:bCs/>
          <w:spacing w:val="0"/>
          <w:sz w:val="24"/>
          <w:szCs w:val="24"/>
        </w:rPr>
        <w:t>Garantia:</w:t>
      </w:r>
    </w:p>
    <w:p w:rsidR="00B67141" w:rsidRPr="0003487F" w:rsidRDefault="00B67141" w:rsidP="00B67141">
      <w:pPr>
        <w:widowControl w:val="0"/>
        <w:spacing w:line="360" w:lineRule="auto"/>
        <w:ind w:firstLine="720"/>
        <w:jc w:val="both"/>
        <w:rPr>
          <w:rFonts w:ascii="Times New Roman" w:hAnsi="Times New Roman"/>
          <w:spacing w:val="0"/>
          <w:sz w:val="24"/>
          <w:szCs w:val="24"/>
        </w:rPr>
      </w:pPr>
      <w:r w:rsidRPr="0003487F">
        <w:rPr>
          <w:rFonts w:ascii="Times New Roman" w:hAnsi="Times New Roman"/>
          <w:spacing w:val="0"/>
          <w:sz w:val="24"/>
          <w:szCs w:val="24"/>
        </w:rPr>
        <w:t>A garantia abrangerá os reparos e substituições necessárias provenientes de falhas de material, montagem ou componentes defeituosos.</w:t>
      </w:r>
    </w:p>
    <w:p w:rsidR="00B67141" w:rsidRDefault="00B67141" w:rsidP="00B67141">
      <w:pPr>
        <w:pStyle w:val="Ttulo20"/>
        <w:tabs>
          <w:tab w:val="clear" w:pos="709"/>
        </w:tabs>
        <w:spacing w:before="0"/>
        <w:rPr>
          <w:rFonts w:ascii="Times New Roman" w:hAnsi="Times New Roman"/>
          <w:szCs w:val="24"/>
        </w:rPr>
      </w:pPr>
    </w:p>
    <w:p w:rsidR="0024339C" w:rsidRPr="0003487F" w:rsidRDefault="0024339C" w:rsidP="00B67141">
      <w:pPr>
        <w:pStyle w:val="Ttulo20"/>
        <w:tabs>
          <w:tab w:val="clear" w:pos="709"/>
        </w:tabs>
        <w:spacing w:before="0"/>
        <w:rPr>
          <w:rFonts w:ascii="Times New Roman" w:hAnsi="Times New Roman"/>
          <w:szCs w:val="24"/>
        </w:rPr>
      </w:pPr>
    </w:p>
    <w:p w:rsidR="00B67141" w:rsidRPr="0003487F" w:rsidRDefault="00B67141" w:rsidP="00B67141">
      <w:pPr>
        <w:ind w:firstLine="708"/>
        <w:jc w:val="both"/>
        <w:rPr>
          <w:rFonts w:ascii="Times New Roman" w:hAnsi="Times New Roman"/>
          <w:b/>
          <w:spacing w:val="0"/>
          <w:sz w:val="24"/>
          <w:szCs w:val="24"/>
          <w:highlight w:val="yellow"/>
        </w:rPr>
      </w:pPr>
      <w:r w:rsidRPr="0003487F">
        <w:rPr>
          <w:rFonts w:ascii="Times New Roman" w:hAnsi="Times New Roman"/>
          <w:spacing w:val="0"/>
          <w:sz w:val="24"/>
          <w:szCs w:val="24"/>
        </w:rPr>
        <w:t xml:space="preserve">. </w:t>
      </w:r>
      <w:r w:rsidRPr="0003487F">
        <w:rPr>
          <w:rFonts w:ascii="Times New Roman" w:hAnsi="Times New Roman"/>
          <w:b/>
          <w:spacing w:val="0"/>
          <w:sz w:val="24"/>
          <w:szCs w:val="24"/>
        </w:rPr>
        <w:t>1</w:t>
      </w:r>
      <w:r w:rsidR="00F0598D">
        <w:rPr>
          <w:rFonts w:ascii="Times New Roman" w:hAnsi="Times New Roman"/>
          <w:b/>
          <w:spacing w:val="0"/>
          <w:sz w:val="24"/>
          <w:szCs w:val="24"/>
        </w:rPr>
        <w:t>0</w:t>
      </w:r>
      <w:r w:rsidRPr="0003487F">
        <w:rPr>
          <w:rFonts w:ascii="Times New Roman" w:hAnsi="Times New Roman"/>
          <w:b/>
          <w:spacing w:val="0"/>
          <w:sz w:val="24"/>
          <w:szCs w:val="24"/>
        </w:rPr>
        <w:t>.0.</w:t>
      </w:r>
      <w:r w:rsidRPr="0003487F">
        <w:rPr>
          <w:rFonts w:ascii="Times New Roman" w:hAnsi="Times New Roman"/>
          <w:b/>
          <w:spacing w:val="0"/>
          <w:sz w:val="24"/>
          <w:szCs w:val="24"/>
        </w:rPr>
        <w:tab/>
        <w:t>SERVIÇOS COMPLEMENTARES</w:t>
      </w:r>
    </w:p>
    <w:p w:rsidR="00B67141" w:rsidRPr="0003487F" w:rsidRDefault="00B67141" w:rsidP="00B67141">
      <w:pPr>
        <w:jc w:val="both"/>
        <w:rPr>
          <w:rFonts w:ascii="Times New Roman" w:hAnsi="Times New Roman"/>
          <w:b/>
          <w:color w:val="800000"/>
          <w:spacing w:val="0"/>
          <w:sz w:val="24"/>
          <w:szCs w:val="24"/>
          <w:highlight w:val="yellow"/>
        </w:rPr>
      </w:pPr>
    </w:p>
    <w:p w:rsidR="00B67141" w:rsidRPr="0003487F" w:rsidRDefault="00831991" w:rsidP="00B67141">
      <w:pPr>
        <w:spacing w:line="360" w:lineRule="auto"/>
        <w:ind w:firstLine="709"/>
        <w:jc w:val="both"/>
        <w:rPr>
          <w:rFonts w:ascii="Times New Roman" w:hAnsi="Times New Roman"/>
          <w:b/>
          <w:spacing w:val="0"/>
          <w:sz w:val="24"/>
          <w:szCs w:val="24"/>
        </w:rPr>
      </w:pPr>
      <w:r>
        <w:rPr>
          <w:rFonts w:ascii="Times New Roman" w:hAnsi="Times New Roman"/>
          <w:b/>
          <w:spacing w:val="0"/>
          <w:sz w:val="24"/>
          <w:szCs w:val="24"/>
        </w:rPr>
        <w:t>1</w:t>
      </w:r>
      <w:r w:rsidR="00F0598D">
        <w:rPr>
          <w:rFonts w:ascii="Times New Roman" w:hAnsi="Times New Roman"/>
          <w:b/>
          <w:spacing w:val="0"/>
          <w:sz w:val="24"/>
          <w:szCs w:val="24"/>
        </w:rPr>
        <w:t>0</w:t>
      </w:r>
      <w:r>
        <w:rPr>
          <w:rFonts w:ascii="Times New Roman" w:hAnsi="Times New Roman"/>
          <w:b/>
          <w:spacing w:val="0"/>
          <w:sz w:val="24"/>
          <w:szCs w:val="24"/>
        </w:rPr>
        <w:t>.1</w:t>
      </w:r>
      <w:r w:rsidR="00B67141" w:rsidRPr="0003487F">
        <w:rPr>
          <w:rFonts w:ascii="Times New Roman" w:hAnsi="Times New Roman"/>
          <w:b/>
          <w:spacing w:val="0"/>
          <w:sz w:val="24"/>
          <w:szCs w:val="24"/>
        </w:rPr>
        <w:t>.</w:t>
      </w:r>
      <w:r w:rsidR="00B67141" w:rsidRPr="0003487F">
        <w:rPr>
          <w:rFonts w:ascii="Times New Roman" w:hAnsi="Times New Roman"/>
          <w:b/>
          <w:spacing w:val="0"/>
          <w:sz w:val="24"/>
          <w:szCs w:val="24"/>
        </w:rPr>
        <w:tab/>
        <w:t>Pisos externos.</w:t>
      </w:r>
    </w:p>
    <w:p w:rsidR="00B67141" w:rsidRPr="0003487F" w:rsidRDefault="00F0598D" w:rsidP="00F0598D">
      <w:pPr>
        <w:pStyle w:val="Recuodecorpodetexto3"/>
        <w:spacing w:line="360" w:lineRule="auto"/>
        <w:ind w:firstLine="709"/>
        <w:rPr>
          <w:rFonts w:ascii="Times New Roman" w:hAnsi="Times New Roman" w:cs="Times New Roman"/>
          <w:spacing w:val="0"/>
          <w:szCs w:val="24"/>
        </w:rPr>
      </w:pPr>
      <w:r>
        <w:rPr>
          <w:rFonts w:ascii="Times New Roman" w:hAnsi="Times New Roman" w:cs="Times New Roman"/>
          <w:spacing w:val="0"/>
          <w:szCs w:val="24"/>
        </w:rPr>
        <w:t xml:space="preserve">O terreno em volta dos barracões será entregue plano, limpo, sem vestígios de construção e regularizado a enxada. </w:t>
      </w:r>
    </w:p>
    <w:p w:rsidR="00B67141" w:rsidRPr="0003487F" w:rsidRDefault="00414579" w:rsidP="00B67141">
      <w:pPr>
        <w:spacing w:line="360" w:lineRule="auto"/>
        <w:ind w:firstLine="709"/>
        <w:jc w:val="both"/>
        <w:rPr>
          <w:rFonts w:ascii="Times New Roman" w:hAnsi="Times New Roman"/>
          <w:b/>
          <w:spacing w:val="0"/>
          <w:sz w:val="24"/>
          <w:szCs w:val="24"/>
        </w:rPr>
      </w:pPr>
      <w:r>
        <w:rPr>
          <w:rFonts w:ascii="Times New Roman" w:hAnsi="Times New Roman"/>
          <w:b/>
          <w:spacing w:val="0"/>
          <w:sz w:val="24"/>
          <w:szCs w:val="24"/>
        </w:rPr>
        <w:t>1</w:t>
      </w:r>
      <w:r w:rsidR="00D073B9">
        <w:rPr>
          <w:rFonts w:ascii="Times New Roman" w:hAnsi="Times New Roman"/>
          <w:b/>
          <w:spacing w:val="0"/>
          <w:sz w:val="24"/>
          <w:szCs w:val="24"/>
        </w:rPr>
        <w:t>0</w:t>
      </w:r>
      <w:r>
        <w:rPr>
          <w:rFonts w:ascii="Times New Roman" w:hAnsi="Times New Roman"/>
          <w:b/>
          <w:spacing w:val="0"/>
          <w:sz w:val="24"/>
          <w:szCs w:val="24"/>
        </w:rPr>
        <w:t>.2</w:t>
      </w:r>
      <w:r w:rsidR="00B67141" w:rsidRPr="0003487F">
        <w:rPr>
          <w:rFonts w:ascii="Times New Roman" w:hAnsi="Times New Roman"/>
          <w:b/>
          <w:spacing w:val="0"/>
          <w:sz w:val="24"/>
          <w:szCs w:val="24"/>
        </w:rPr>
        <w:t>.</w:t>
      </w:r>
      <w:r w:rsidR="00B67141" w:rsidRPr="0003487F">
        <w:rPr>
          <w:rFonts w:ascii="Times New Roman" w:hAnsi="Times New Roman"/>
          <w:b/>
          <w:spacing w:val="0"/>
          <w:sz w:val="24"/>
          <w:szCs w:val="24"/>
        </w:rPr>
        <w:tab/>
        <w:t>Limpeza</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 obra será entregue em perfeito estado de limpeza e conservação, devendo apresentar funcionamento perfeito de todas as suas instalações e aparelhos e com as instalações definitivas ligadas.</w:t>
      </w:r>
      <w:r w:rsidRPr="0003487F">
        <w:rPr>
          <w:rFonts w:ascii="Times New Roman" w:hAnsi="Times New Roman"/>
          <w:spacing w:val="0"/>
          <w:sz w:val="24"/>
          <w:szCs w:val="24"/>
        </w:rPr>
        <w:tab/>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Todos os pisos deverão ser </w:t>
      </w:r>
      <w:r w:rsidR="00D073B9">
        <w:rPr>
          <w:rFonts w:ascii="Times New Roman" w:hAnsi="Times New Roman"/>
          <w:spacing w:val="0"/>
          <w:sz w:val="24"/>
          <w:szCs w:val="24"/>
        </w:rPr>
        <w:t>lavados</w:t>
      </w:r>
      <w:r w:rsidR="00666F19">
        <w:rPr>
          <w:rFonts w:ascii="Times New Roman" w:hAnsi="Times New Roman"/>
          <w:spacing w:val="0"/>
          <w:sz w:val="24"/>
          <w:szCs w:val="24"/>
        </w:rPr>
        <w:t xml:space="preserve"> e entregues </w:t>
      </w:r>
      <w:r w:rsidRPr="0003487F">
        <w:rPr>
          <w:rFonts w:ascii="Times New Roman" w:hAnsi="Times New Roman"/>
          <w:spacing w:val="0"/>
          <w:sz w:val="24"/>
          <w:szCs w:val="24"/>
        </w:rPr>
        <w:t>totalmente limpos, e todos os detritos que ficarem aderentes deverão ser removidos, sem danos às superfícies. Durante a limpeza da obra deve-se ter o cuidado de vedar todos os ralos para que os detritos provenientes da limpeza não venham a obstruí-los posteriormente.</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lastRenderedPageBreak/>
        <w:t>Todos os metais, ferragens e louças deverão ficar totalmente limpos, polidos, tendo sido removido todo o material aderente até que se obtenha suas condições normais.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 xml:space="preserve"> Todas as ferragens serão limpas e lubrificadas, substituindo-se aquelas que não apresentarem perfeito funcionamento e acabamento.</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Deverá haver cuidado especial com a limpeza dos vidros, sobretudo junto às esquadrias, removendo os resíduos.</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 obra deverá ser entregue limpa, para que a Fiscalização efetue o recebimento da mesma.</w:t>
      </w:r>
    </w:p>
    <w:p w:rsidR="00B67141" w:rsidRPr="0003487F" w:rsidRDefault="00B67141" w:rsidP="00B67141">
      <w:pPr>
        <w:spacing w:line="360" w:lineRule="auto"/>
        <w:ind w:firstLine="709"/>
        <w:jc w:val="both"/>
        <w:rPr>
          <w:rFonts w:ascii="Times New Roman" w:hAnsi="Times New Roman"/>
          <w:i/>
          <w:spacing w:val="0"/>
          <w:sz w:val="24"/>
          <w:szCs w:val="24"/>
        </w:rPr>
      </w:pPr>
      <w:r w:rsidRPr="0003487F">
        <w:rPr>
          <w:rFonts w:ascii="Times New Roman" w:hAnsi="Times New Roman"/>
          <w:i/>
          <w:spacing w:val="0"/>
          <w:sz w:val="24"/>
          <w:szCs w:val="24"/>
        </w:rPr>
        <w:t>Transporte</w:t>
      </w:r>
    </w:p>
    <w:p w:rsidR="00B67141" w:rsidRPr="0003487F" w:rsidRDefault="00B67141" w:rsidP="00B67141">
      <w:pPr>
        <w:spacing w:line="360" w:lineRule="auto"/>
        <w:ind w:firstLine="709"/>
        <w:jc w:val="both"/>
        <w:rPr>
          <w:rFonts w:ascii="Times New Roman" w:hAnsi="Times New Roman"/>
          <w:spacing w:val="0"/>
          <w:sz w:val="24"/>
          <w:szCs w:val="24"/>
        </w:rPr>
      </w:pPr>
      <w:r w:rsidRPr="0003487F">
        <w:rPr>
          <w:rFonts w:ascii="Times New Roman" w:hAnsi="Times New Roman"/>
          <w:spacing w:val="0"/>
          <w:sz w:val="24"/>
          <w:szCs w:val="24"/>
        </w:rPr>
        <w:t>A carga e o transporte</w:t>
      </w:r>
      <w:r w:rsidRPr="0003487F">
        <w:rPr>
          <w:rFonts w:ascii="Times New Roman" w:hAnsi="Times New Roman"/>
          <w:color w:val="800000"/>
          <w:spacing w:val="0"/>
          <w:sz w:val="24"/>
          <w:szCs w:val="24"/>
        </w:rPr>
        <w:t xml:space="preserve"> </w:t>
      </w:r>
      <w:r w:rsidRPr="0003487F">
        <w:rPr>
          <w:rFonts w:ascii="Times New Roman" w:hAnsi="Times New Roman"/>
          <w:spacing w:val="0"/>
          <w:sz w:val="24"/>
          <w:szCs w:val="24"/>
        </w:rPr>
        <w:t xml:space="preserve">de material são de responsabilidade </w:t>
      </w:r>
      <w:r w:rsidR="00D073B9">
        <w:rPr>
          <w:rFonts w:ascii="Times New Roman" w:hAnsi="Times New Roman"/>
          <w:spacing w:val="0"/>
          <w:sz w:val="24"/>
          <w:szCs w:val="24"/>
        </w:rPr>
        <w:t>da CONTRATADA, deverá ser feito</w:t>
      </w:r>
      <w:r w:rsidRPr="0003487F">
        <w:rPr>
          <w:rFonts w:ascii="Times New Roman" w:hAnsi="Times New Roman"/>
          <w:spacing w:val="0"/>
          <w:sz w:val="24"/>
          <w:szCs w:val="24"/>
        </w:rPr>
        <w:t xml:space="preserve"> de forma a não danificar as instalações existentes, obedecendo-se as normas de segurança do trabalho e em horário a ser determinado pela Fiscalização.</w:t>
      </w:r>
    </w:p>
    <w:p w:rsidR="00B67141" w:rsidRDefault="00B67141" w:rsidP="00B67141">
      <w:pPr>
        <w:jc w:val="both"/>
        <w:rPr>
          <w:rFonts w:ascii="Times New Roman" w:hAnsi="Times New Roman"/>
          <w:spacing w:val="0"/>
          <w:sz w:val="24"/>
          <w:szCs w:val="24"/>
        </w:rPr>
      </w:pPr>
    </w:p>
    <w:p w:rsidR="008E2B38" w:rsidRPr="0003487F" w:rsidRDefault="008E2B38" w:rsidP="00B67141">
      <w:pPr>
        <w:jc w:val="both"/>
        <w:rPr>
          <w:rFonts w:ascii="Times New Roman" w:hAnsi="Times New Roman"/>
          <w:spacing w:val="0"/>
          <w:sz w:val="24"/>
          <w:szCs w:val="24"/>
        </w:rPr>
      </w:pPr>
    </w:p>
    <w:p w:rsidR="00B67141" w:rsidRPr="0003487F" w:rsidRDefault="0055357F" w:rsidP="00B67141">
      <w:pPr>
        <w:jc w:val="right"/>
        <w:rPr>
          <w:rFonts w:ascii="Times New Roman" w:hAnsi="Times New Roman"/>
          <w:spacing w:val="0"/>
          <w:sz w:val="24"/>
          <w:szCs w:val="24"/>
        </w:rPr>
      </w:pPr>
      <w:r w:rsidRPr="0003487F">
        <w:rPr>
          <w:rFonts w:ascii="Times New Roman" w:hAnsi="Times New Roman"/>
          <w:spacing w:val="0"/>
          <w:sz w:val="24"/>
          <w:szCs w:val="24"/>
        </w:rPr>
        <w:t>Ventania - PR</w:t>
      </w:r>
      <w:r w:rsidR="00B67141" w:rsidRPr="0003487F">
        <w:rPr>
          <w:rFonts w:ascii="Times New Roman" w:hAnsi="Times New Roman"/>
          <w:spacing w:val="0"/>
          <w:sz w:val="24"/>
          <w:szCs w:val="24"/>
        </w:rPr>
        <w:t xml:space="preserve">, </w:t>
      </w:r>
      <w:r w:rsidR="00943DD0">
        <w:rPr>
          <w:rFonts w:ascii="Times New Roman" w:hAnsi="Times New Roman"/>
          <w:spacing w:val="0"/>
          <w:sz w:val="24"/>
          <w:szCs w:val="24"/>
        </w:rPr>
        <w:t>2</w:t>
      </w:r>
      <w:r w:rsidR="00D073B9">
        <w:rPr>
          <w:rFonts w:ascii="Times New Roman" w:hAnsi="Times New Roman"/>
          <w:spacing w:val="0"/>
          <w:sz w:val="24"/>
          <w:szCs w:val="24"/>
        </w:rPr>
        <w:t>5</w:t>
      </w:r>
      <w:r w:rsidR="00B67141" w:rsidRPr="0003487F">
        <w:rPr>
          <w:rFonts w:ascii="Times New Roman" w:hAnsi="Times New Roman"/>
          <w:spacing w:val="0"/>
          <w:sz w:val="24"/>
          <w:szCs w:val="24"/>
        </w:rPr>
        <w:t xml:space="preserve"> de</w:t>
      </w:r>
      <w:r w:rsidR="003B69B7" w:rsidRPr="0003487F">
        <w:rPr>
          <w:rFonts w:ascii="Times New Roman" w:hAnsi="Times New Roman"/>
          <w:spacing w:val="0"/>
          <w:sz w:val="24"/>
          <w:szCs w:val="24"/>
        </w:rPr>
        <w:t xml:space="preserve"> </w:t>
      </w:r>
      <w:r w:rsidR="00002E3C">
        <w:rPr>
          <w:rFonts w:ascii="Times New Roman" w:hAnsi="Times New Roman"/>
          <w:spacing w:val="0"/>
          <w:sz w:val="24"/>
          <w:szCs w:val="24"/>
        </w:rPr>
        <w:t>julho</w:t>
      </w:r>
      <w:r w:rsidR="00B67141" w:rsidRPr="0003487F">
        <w:rPr>
          <w:rFonts w:ascii="Times New Roman" w:hAnsi="Times New Roman"/>
          <w:spacing w:val="0"/>
          <w:sz w:val="24"/>
          <w:szCs w:val="24"/>
        </w:rPr>
        <w:t xml:space="preserve"> de 2.0</w:t>
      </w:r>
      <w:r w:rsidR="00795DAA">
        <w:rPr>
          <w:rFonts w:ascii="Times New Roman" w:hAnsi="Times New Roman"/>
          <w:spacing w:val="0"/>
          <w:sz w:val="24"/>
          <w:szCs w:val="24"/>
        </w:rPr>
        <w:t>1</w:t>
      </w:r>
      <w:r w:rsidR="00002E3C">
        <w:rPr>
          <w:rFonts w:ascii="Times New Roman" w:hAnsi="Times New Roman"/>
          <w:spacing w:val="0"/>
          <w:sz w:val="24"/>
          <w:szCs w:val="24"/>
        </w:rPr>
        <w:t>9.</w:t>
      </w:r>
    </w:p>
    <w:p w:rsidR="008F2F5F" w:rsidRDefault="008F2F5F" w:rsidP="00B67141">
      <w:pPr>
        <w:rPr>
          <w:rFonts w:ascii="Times New Roman" w:hAnsi="Times New Roman"/>
          <w:spacing w:val="0"/>
          <w:sz w:val="24"/>
          <w:szCs w:val="24"/>
        </w:rPr>
      </w:pPr>
    </w:p>
    <w:p w:rsidR="008E2B38" w:rsidRDefault="008E2B38" w:rsidP="00B67141">
      <w:pPr>
        <w:rPr>
          <w:rFonts w:ascii="Times New Roman" w:hAnsi="Times New Roman"/>
          <w:spacing w:val="0"/>
          <w:sz w:val="24"/>
          <w:szCs w:val="24"/>
        </w:rPr>
      </w:pPr>
    </w:p>
    <w:p w:rsidR="00943DD0" w:rsidRDefault="00943DD0" w:rsidP="00B67141">
      <w:pPr>
        <w:rPr>
          <w:rFonts w:ascii="Times New Roman" w:hAnsi="Times New Roman"/>
          <w:spacing w:val="0"/>
          <w:sz w:val="24"/>
          <w:szCs w:val="24"/>
        </w:rPr>
      </w:pPr>
    </w:p>
    <w:p w:rsidR="008E2B38" w:rsidRDefault="008E2B38" w:rsidP="00B67141">
      <w:pPr>
        <w:rPr>
          <w:rFonts w:ascii="Times New Roman" w:hAnsi="Times New Roman"/>
          <w:spacing w:val="0"/>
          <w:sz w:val="24"/>
          <w:szCs w:val="24"/>
        </w:rPr>
      </w:pPr>
    </w:p>
    <w:p w:rsidR="00002E3C" w:rsidRDefault="00002E3C" w:rsidP="00B67141">
      <w:pPr>
        <w:rPr>
          <w:rFonts w:ascii="Times New Roman" w:hAnsi="Times New Roman"/>
          <w:spacing w:val="0"/>
          <w:sz w:val="24"/>
          <w:szCs w:val="24"/>
        </w:rPr>
      </w:pPr>
    </w:p>
    <w:p w:rsidR="0024339C" w:rsidRPr="0003487F" w:rsidRDefault="0024339C" w:rsidP="00B67141">
      <w:pPr>
        <w:rPr>
          <w:rFonts w:ascii="Times New Roman" w:hAnsi="Times New Roman"/>
          <w:spacing w:val="0"/>
          <w:sz w:val="24"/>
          <w:szCs w:val="24"/>
        </w:rPr>
      </w:pPr>
    </w:p>
    <w:p w:rsidR="008F2F5F" w:rsidRPr="0003487F" w:rsidRDefault="008F2F5F" w:rsidP="00B67141">
      <w:pPr>
        <w:rPr>
          <w:rFonts w:ascii="Times New Roman" w:hAnsi="Times New Roman"/>
          <w:spacing w:val="0"/>
          <w:sz w:val="24"/>
          <w:szCs w:val="24"/>
        </w:rPr>
      </w:pPr>
    </w:p>
    <w:p w:rsidR="008E2B38" w:rsidRPr="00C4570F" w:rsidRDefault="008E2B38" w:rsidP="008E2B38">
      <w:pPr>
        <w:jc w:val="center"/>
        <w:rPr>
          <w:rFonts w:ascii="Times New Roman" w:hAnsi="Times New Roman"/>
          <w:bCs/>
          <w:spacing w:val="0"/>
          <w:sz w:val="24"/>
          <w:szCs w:val="28"/>
        </w:rPr>
      </w:pPr>
      <w:r w:rsidRPr="00C4570F">
        <w:rPr>
          <w:rFonts w:ascii="Times New Roman" w:hAnsi="Times New Roman"/>
          <w:bCs/>
          <w:spacing w:val="0"/>
          <w:sz w:val="24"/>
          <w:szCs w:val="28"/>
        </w:rPr>
        <w:t xml:space="preserve">ENG. CIVIL -  </w:t>
      </w:r>
      <w:r w:rsidRPr="00C4570F">
        <w:rPr>
          <w:rFonts w:ascii="Times New Roman" w:hAnsi="Times New Roman"/>
          <w:b/>
          <w:bCs/>
          <w:spacing w:val="0"/>
          <w:sz w:val="24"/>
          <w:szCs w:val="28"/>
        </w:rPr>
        <w:t>Iedo José Stimamiglio</w:t>
      </w:r>
      <w:r w:rsidRPr="00C4570F">
        <w:rPr>
          <w:rFonts w:ascii="Times New Roman" w:hAnsi="Times New Roman"/>
          <w:bCs/>
          <w:spacing w:val="0"/>
          <w:sz w:val="24"/>
          <w:szCs w:val="28"/>
        </w:rPr>
        <w:t xml:space="preserve"> - </w:t>
      </w:r>
      <w:r w:rsidRPr="00C4570F">
        <w:rPr>
          <w:rFonts w:ascii="Times New Roman" w:hAnsi="Times New Roman"/>
          <w:spacing w:val="0"/>
          <w:sz w:val="24"/>
        </w:rPr>
        <w:t>CREA PR – 14.315/D</w:t>
      </w:r>
    </w:p>
    <w:p w:rsidR="008E2B38" w:rsidRPr="00C4570F" w:rsidRDefault="008E2B38" w:rsidP="008E2B38">
      <w:pPr>
        <w:pStyle w:val="Ttulo2"/>
        <w:jc w:val="center"/>
        <w:rPr>
          <w:rFonts w:ascii="Times New Roman" w:hAnsi="Times New Roman"/>
          <w:b w:val="0"/>
          <w:sz w:val="24"/>
        </w:rPr>
      </w:pPr>
      <w:r w:rsidRPr="00C4570F">
        <w:rPr>
          <w:rFonts w:ascii="Times New Roman" w:hAnsi="Times New Roman"/>
          <w:b w:val="0"/>
          <w:sz w:val="24"/>
        </w:rPr>
        <w:t>TÉCNICO MUNICIPAL</w:t>
      </w:r>
      <w:r w:rsidR="00FE1D5D">
        <w:rPr>
          <w:rFonts w:ascii="Times New Roman" w:hAnsi="Times New Roman"/>
          <w:b w:val="0"/>
          <w:sz w:val="24"/>
        </w:rPr>
        <w:t xml:space="preserve"> - </w:t>
      </w:r>
      <w:r w:rsidRPr="00C4570F">
        <w:rPr>
          <w:rFonts w:ascii="Times New Roman" w:hAnsi="Times New Roman"/>
          <w:b w:val="0"/>
          <w:sz w:val="24"/>
        </w:rPr>
        <w:t>SETOR DE ENGENHARIA</w:t>
      </w:r>
    </w:p>
    <w:sectPr w:rsidR="008E2B38" w:rsidRPr="00C4570F" w:rsidSect="000E63E9">
      <w:headerReference w:type="default" r:id="rId8"/>
      <w:footerReference w:type="even" r:id="rId9"/>
      <w:footerReference w:type="default" r:id="rId10"/>
      <w:type w:val="continuous"/>
      <w:pgSz w:w="11907" w:h="16840" w:code="9"/>
      <w:pgMar w:top="1418" w:right="1701" w:bottom="1134" w:left="1701" w:header="709" w:footer="1134"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035D" w:rsidRDefault="006E035D">
      <w:r>
        <w:separator/>
      </w:r>
    </w:p>
  </w:endnote>
  <w:endnote w:type="continuationSeparator" w:id="1">
    <w:p w:rsidR="006E035D" w:rsidRDefault="006E03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Old English">
    <w:altName w:val="Courier New"/>
    <w:charset w:val="00"/>
    <w:family w:val="auto"/>
    <w:pitch w:val="variable"/>
    <w:sig w:usb0="00000007" w:usb1="00000000" w:usb2="00000000" w:usb3="00000000" w:csb0="0000001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647" w:rsidRDefault="00DD5440">
    <w:pPr>
      <w:pStyle w:val="Rodap"/>
      <w:framePr w:wrap="around" w:vAnchor="text" w:hAnchor="margin" w:xAlign="right" w:y="1"/>
      <w:rPr>
        <w:rStyle w:val="Nmerodepgina"/>
      </w:rPr>
    </w:pPr>
    <w:r>
      <w:rPr>
        <w:rStyle w:val="Nmerodepgina"/>
      </w:rPr>
      <w:fldChar w:fldCharType="begin"/>
    </w:r>
    <w:r w:rsidR="004B4647">
      <w:rPr>
        <w:rStyle w:val="Nmerodepgina"/>
      </w:rPr>
      <w:instrText xml:space="preserve">PAGE  </w:instrText>
    </w:r>
    <w:r>
      <w:rPr>
        <w:rStyle w:val="Nmerodepgina"/>
      </w:rPr>
      <w:fldChar w:fldCharType="end"/>
    </w:r>
  </w:p>
  <w:p w:rsidR="004B4647" w:rsidRDefault="004B4647">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647" w:rsidRPr="008F07B3" w:rsidRDefault="00DD5440" w:rsidP="008E2B38">
    <w:pPr>
      <w:pStyle w:val="Rodap"/>
      <w:framePr w:w="661" w:wrap="around" w:vAnchor="text" w:hAnchor="page" w:x="10351" w:y="7"/>
      <w:rPr>
        <w:rStyle w:val="Nmerodepgina"/>
        <w:rFonts w:ascii="Times New Roman" w:hAnsi="Times New Roman"/>
        <w:sz w:val="24"/>
        <w:szCs w:val="24"/>
      </w:rPr>
    </w:pPr>
    <w:r w:rsidRPr="008F07B3">
      <w:rPr>
        <w:rStyle w:val="Nmerodepgina"/>
        <w:rFonts w:ascii="Times New Roman" w:hAnsi="Times New Roman"/>
        <w:sz w:val="24"/>
        <w:szCs w:val="24"/>
      </w:rPr>
      <w:fldChar w:fldCharType="begin"/>
    </w:r>
    <w:r w:rsidR="004B4647" w:rsidRPr="008F07B3">
      <w:rPr>
        <w:rStyle w:val="Nmerodepgina"/>
        <w:rFonts w:ascii="Times New Roman" w:hAnsi="Times New Roman"/>
        <w:sz w:val="24"/>
        <w:szCs w:val="24"/>
      </w:rPr>
      <w:instrText xml:space="preserve">PAGE  </w:instrText>
    </w:r>
    <w:r w:rsidRPr="008F07B3">
      <w:rPr>
        <w:rStyle w:val="Nmerodepgina"/>
        <w:rFonts w:ascii="Times New Roman" w:hAnsi="Times New Roman"/>
        <w:sz w:val="24"/>
        <w:szCs w:val="24"/>
      </w:rPr>
      <w:fldChar w:fldCharType="separate"/>
    </w:r>
    <w:r w:rsidR="0024339C">
      <w:rPr>
        <w:rStyle w:val="Nmerodepgina"/>
        <w:rFonts w:ascii="Times New Roman" w:hAnsi="Times New Roman"/>
        <w:noProof/>
        <w:sz w:val="24"/>
        <w:szCs w:val="24"/>
      </w:rPr>
      <w:t>20</w:t>
    </w:r>
    <w:r w:rsidRPr="008F07B3">
      <w:rPr>
        <w:rStyle w:val="Nmerodepgina"/>
        <w:rFonts w:ascii="Times New Roman" w:hAnsi="Times New Roman"/>
        <w:sz w:val="24"/>
        <w:szCs w:val="24"/>
      </w:rPr>
      <w:fldChar w:fldCharType="end"/>
    </w:r>
    <w:r w:rsidR="004D12EA" w:rsidRPr="008F07B3">
      <w:rPr>
        <w:rStyle w:val="Nmerodepgina"/>
        <w:rFonts w:ascii="Times New Roman" w:hAnsi="Times New Roman"/>
        <w:sz w:val="24"/>
        <w:szCs w:val="24"/>
      </w:rPr>
      <w:t>/2</w:t>
    </w:r>
    <w:r w:rsidR="00002E3C">
      <w:rPr>
        <w:rStyle w:val="Nmerodepgina"/>
        <w:rFonts w:ascii="Times New Roman" w:hAnsi="Times New Roman"/>
        <w:sz w:val="24"/>
        <w:szCs w:val="24"/>
      </w:rPr>
      <w:t>0</w:t>
    </w:r>
  </w:p>
  <w:p w:rsidR="004B4647" w:rsidRPr="008E2B38" w:rsidRDefault="004B4647">
    <w:pPr>
      <w:pStyle w:val="Rodap"/>
      <w:ind w:right="360"/>
      <w:rPr>
        <w:rFonts w:ascii="Times New Roman" w:hAnsi="Times New Roman"/>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035D" w:rsidRDefault="006E035D">
      <w:r>
        <w:separator/>
      </w:r>
    </w:p>
  </w:footnote>
  <w:footnote w:type="continuationSeparator" w:id="1">
    <w:p w:rsidR="006E035D" w:rsidRDefault="006E03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4647" w:rsidRPr="000F3275" w:rsidRDefault="003859FB">
    <w:pPr>
      <w:pStyle w:val="Cabealho"/>
      <w:jc w:val="center"/>
      <w:rPr>
        <w:rFonts w:ascii="Times New Roman" w:hAnsi="Times New Roman"/>
        <w:b/>
        <w:iCs/>
        <w:color w:val="auto"/>
        <w:sz w:val="40"/>
      </w:rPr>
    </w:pPr>
    <w:r>
      <w:rPr>
        <w:noProof/>
      </w:rPr>
      <w:drawing>
        <wp:anchor distT="0" distB="0" distL="114935" distR="114935" simplePos="0" relativeHeight="251657216" behindDoc="0" locked="0" layoutInCell="0" allowOverlap="1">
          <wp:simplePos x="0" y="0"/>
          <wp:positionH relativeFrom="page">
            <wp:posOffset>648335</wp:posOffset>
          </wp:positionH>
          <wp:positionV relativeFrom="page">
            <wp:posOffset>457200</wp:posOffset>
          </wp:positionV>
          <wp:extent cx="871855" cy="885825"/>
          <wp:effectExtent l="19050" t="0" r="4445" b="0"/>
          <wp:wrapSquare wrapText="bothSides"/>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grayscl/>
                  </a:blip>
                  <a:srcRect/>
                  <a:stretch>
                    <a:fillRect/>
                  </a:stretch>
                </pic:blipFill>
                <pic:spPr bwMode="auto">
                  <a:xfrm>
                    <a:off x="0" y="0"/>
                    <a:ext cx="871855" cy="885825"/>
                  </a:xfrm>
                  <a:prstGeom prst="rect">
                    <a:avLst/>
                  </a:prstGeom>
                  <a:noFill/>
                  <a:ln w="9525">
                    <a:noFill/>
                    <a:miter lim="800000"/>
                    <a:headEnd/>
                    <a:tailEnd/>
                  </a:ln>
                </pic:spPr>
              </pic:pic>
            </a:graphicData>
          </a:graphic>
        </wp:anchor>
      </w:drawing>
    </w:r>
    <w:r w:rsidR="004B4647">
      <w:rPr>
        <w:b/>
        <w:iCs/>
        <w:color w:val="auto"/>
        <w:sz w:val="40"/>
      </w:rPr>
      <w:t xml:space="preserve">      </w:t>
    </w:r>
    <w:r w:rsidR="004B4647" w:rsidRPr="000F3275">
      <w:rPr>
        <w:rFonts w:ascii="Times New Roman" w:hAnsi="Times New Roman"/>
        <w:b/>
        <w:iCs/>
        <w:color w:val="auto"/>
        <w:sz w:val="40"/>
      </w:rPr>
      <w:t>PREFEITURA MUNICIPAL DE VENTANIA</w:t>
    </w:r>
  </w:p>
  <w:p w:rsidR="004B4647" w:rsidRPr="000F3275" w:rsidRDefault="004B4647">
    <w:pPr>
      <w:pStyle w:val="Cabealho"/>
      <w:jc w:val="center"/>
      <w:rPr>
        <w:rFonts w:ascii="Times New Roman" w:hAnsi="Times New Roman"/>
        <w:b/>
        <w:iCs/>
        <w:color w:val="auto"/>
        <w:sz w:val="26"/>
      </w:rPr>
    </w:pPr>
    <w:r w:rsidRPr="000F3275">
      <w:rPr>
        <w:rFonts w:ascii="Times New Roman" w:hAnsi="Times New Roman"/>
        <w:b/>
        <w:iCs/>
        <w:color w:val="auto"/>
        <w:sz w:val="26"/>
      </w:rPr>
      <w:t>Estado do Paraná</w:t>
    </w:r>
  </w:p>
  <w:p w:rsidR="004B4647" w:rsidRPr="000F3275" w:rsidRDefault="004B4647">
    <w:pPr>
      <w:pStyle w:val="Cabealho"/>
      <w:jc w:val="center"/>
      <w:rPr>
        <w:rFonts w:ascii="Times New Roman" w:hAnsi="Times New Roman"/>
        <w:color w:val="auto"/>
        <w:sz w:val="24"/>
        <w:szCs w:val="24"/>
      </w:rPr>
    </w:pPr>
    <w:r w:rsidRPr="000F3275">
      <w:rPr>
        <w:rFonts w:ascii="Times New Roman" w:hAnsi="Times New Roman"/>
        <w:color w:val="auto"/>
        <w:sz w:val="24"/>
        <w:szCs w:val="24"/>
      </w:rPr>
      <w:t>CNPJ 95.685.798/0001-69</w:t>
    </w:r>
  </w:p>
  <w:p w:rsidR="004B4647" w:rsidRPr="00F33ACC" w:rsidRDefault="004B4647" w:rsidP="000F3275">
    <w:pPr>
      <w:pStyle w:val="Cabealho"/>
      <w:jc w:val="center"/>
      <w:rPr>
        <w:rFonts w:ascii="Old English" w:hAnsi="Old English"/>
        <w:color w:val="auto"/>
        <w:sz w:val="20"/>
      </w:rPr>
    </w:pPr>
    <w:r>
      <w:rPr>
        <w:rFonts w:ascii="Old English" w:hAnsi="Old English"/>
        <w:color w:val="auto"/>
        <w:sz w:val="24"/>
        <w:szCs w:val="24"/>
      </w:rPr>
      <w:t xml:space="preserve">     </w:t>
    </w:r>
    <w:r w:rsidRPr="00F33ACC">
      <w:rPr>
        <w:rFonts w:ascii="Old English" w:hAnsi="Old English"/>
        <w:color w:val="auto"/>
        <w:sz w:val="24"/>
        <w:szCs w:val="24"/>
      </w:rPr>
      <w:t>Av</w:t>
    </w:r>
    <w:r w:rsidRPr="00F33ACC">
      <w:rPr>
        <w:rFonts w:ascii="Old English" w:hAnsi="Old English"/>
        <w:color w:val="auto"/>
        <w:sz w:val="20"/>
      </w:rPr>
      <w:t xml:space="preserve">. Anacleto Bueno de Camargo, </w:t>
    </w:r>
    <w:r>
      <w:rPr>
        <w:rFonts w:ascii="Old English" w:hAnsi="Old English"/>
        <w:color w:val="auto"/>
        <w:sz w:val="20"/>
      </w:rPr>
      <w:t>825</w:t>
    </w:r>
    <w:r w:rsidRPr="00F33ACC">
      <w:rPr>
        <w:rFonts w:ascii="Old English" w:hAnsi="Old English"/>
        <w:color w:val="auto"/>
        <w:sz w:val="20"/>
      </w:rPr>
      <w:t>, Tel./Fax(42)3274-1144 – Ventania-PR</w:t>
    </w:r>
  </w:p>
  <w:p w:rsidR="004B4647" w:rsidRDefault="00DD5440">
    <w:pPr>
      <w:pStyle w:val="Cabealho"/>
      <w:jc w:val="right"/>
      <w:rPr>
        <w:rFonts w:ascii="Old English" w:hAnsi="Old English"/>
        <w:color w:val="008000"/>
        <w:sz w:val="20"/>
      </w:rPr>
    </w:pPr>
    <w:r>
      <w:rPr>
        <w:rFonts w:ascii="Old English" w:hAnsi="Old English"/>
        <w:noProof/>
        <w:color w:val="008000"/>
        <w:sz w:val="20"/>
      </w:rPr>
      <w:pict>
        <v:shapetype id="_x0000_t32" coordsize="21600,21600" o:spt="32" o:oned="t" path="m,l21600,21600e" filled="f">
          <v:path arrowok="t" fillok="f" o:connecttype="none"/>
          <o:lock v:ext="edit" shapetype="t"/>
        </v:shapetype>
        <v:shape id="_x0000_s23553" type="#_x0000_t32" style="position:absolute;left:0;text-align:left;margin-left:-31.05pt;margin-top:7.2pt;width:495pt;height:.05pt;z-index:251658240" o:connectortype="straight" strokeweight="1.2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86B51"/>
    <w:multiLevelType w:val="multilevel"/>
    <w:tmpl w:val="955C76A0"/>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067C6652"/>
    <w:multiLevelType w:val="multilevel"/>
    <w:tmpl w:val="13BC53E4"/>
    <w:lvl w:ilvl="0">
      <w:start w:val="1"/>
      <w:numFmt w:val="decimal"/>
      <w:lvlText w:val="%1."/>
      <w:lvlJc w:val="left"/>
      <w:pPr>
        <w:tabs>
          <w:tab w:val="num" w:pos="360"/>
        </w:tabs>
        <w:ind w:left="360" w:hanging="360"/>
      </w:pPr>
      <w:rPr>
        <w:rFonts w:hint="default"/>
      </w:rPr>
    </w:lvl>
    <w:lvl w:ilv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nsid w:val="099B40DB"/>
    <w:multiLevelType w:val="multilevel"/>
    <w:tmpl w:val="BFEEBFB8"/>
    <w:lvl w:ilvl="0">
      <w:start w:val="14"/>
      <w:numFmt w:val="decimal"/>
      <w:lvlText w:val="%1."/>
      <w:lvlJc w:val="left"/>
      <w:pPr>
        <w:tabs>
          <w:tab w:val="num" w:pos="735"/>
        </w:tabs>
        <w:ind w:left="735" w:hanging="735"/>
      </w:pPr>
      <w:rPr>
        <w:rFonts w:hint="default"/>
      </w:rPr>
    </w:lvl>
    <w:lvl w:ilvl="1">
      <w:start w:val="6"/>
      <w:numFmt w:val="decimal"/>
      <w:lvlText w:val="%1.%2."/>
      <w:lvlJc w:val="left"/>
      <w:pPr>
        <w:tabs>
          <w:tab w:val="num" w:pos="1089"/>
        </w:tabs>
        <w:ind w:left="1089" w:hanging="735"/>
      </w:pPr>
      <w:rPr>
        <w:rFonts w:hint="default"/>
      </w:rPr>
    </w:lvl>
    <w:lvl w:ilvl="2">
      <w:start w:val="2"/>
      <w:numFmt w:val="decimal"/>
      <w:lvlText w:val="%1.%2.%3."/>
      <w:lvlJc w:val="left"/>
      <w:pPr>
        <w:tabs>
          <w:tab w:val="num" w:pos="1443"/>
        </w:tabs>
        <w:ind w:left="1443" w:hanging="735"/>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3">
    <w:nsid w:val="0C166044"/>
    <w:multiLevelType w:val="multilevel"/>
    <w:tmpl w:val="B3A6866E"/>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4">
    <w:nsid w:val="1A7C2B09"/>
    <w:multiLevelType w:val="multilevel"/>
    <w:tmpl w:val="64581BB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800BF0"/>
    <w:multiLevelType w:val="multilevel"/>
    <w:tmpl w:val="32DC95F8"/>
    <w:lvl w:ilvl="0">
      <w:start w:val="1"/>
      <w:numFmt w:val="decimal"/>
      <w:lvlText w:val="%1."/>
      <w:lvlJc w:val="left"/>
      <w:pPr>
        <w:tabs>
          <w:tab w:val="num" w:pos="405"/>
        </w:tabs>
        <w:ind w:left="405" w:hanging="405"/>
      </w:pPr>
      <w:rPr>
        <w:rFonts w:hint="default"/>
      </w:rPr>
    </w:lvl>
    <w:lvl w:ilvl="1">
      <w:start w:val="3"/>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23CA2A89"/>
    <w:multiLevelType w:val="hybridMultilevel"/>
    <w:tmpl w:val="01A468B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7">
    <w:nsid w:val="26F8313E"/>
    <w:multiLevelType w:val="multilevel"/>
    <w:tmpl w:val="5914C77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nsid w:val="286A2819"/>
    <w:multiLevelType w:val="multilevel"/>
    <w:tmpl w:val="3A80C3C4"/>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2273BC7"/>
    <w:multiLevelType w:val="singleLevel"/>
    <w:tmpl w:val="04160017"/>
    <w:lvl w:ilvl="0">
      <w:start w:val="1"/>
      <w:numFmt w:val="lowerLetter"/>
      <w:lvlText w:val="%1)"/>
      <w:lvlJc w:val="left"/>
      <w:pPr>
        <w:tabs>
          <w:tab w:val="num" w:pos="360"/>
        </w:tabs>
        <w:ind w:left="360" w:hanging="360"/>
      </w:pPr>
      <w:rPr>
        <w:rFonts w:hint="default"/>
      </w:rPr>
    </w:lvl>
  </w:abstractNum>
  <w:abstractNum w:abstractNumId="10">
    <w:nsid w:val="33AC1039"/>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1">
    <w:nsid w:val="39233EB3"/>
    <w:multiLevelType w:val="hybridMultilevel"/>
    <w:tmpl w:val="2D2EA37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2">
    <w:nsid w:val="39692971"/>
    <w:multiLevelType w:val="hybridMultilevel"/>
    <w:tmpl w:val="03FE79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3">
    <w:nsid w:val="3BA025A8"/>
    <w:multiLevelType w:val="multilevel"/>
    <w:tmpl w:val="8C9600A2"/>
    <w:lvl w:ilvl="0">
      <w:start w:val="8"/>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14">
    <w:nsid w:val="3E0169AF"/>
    <w:multiLevelType w:val="hybridMultilevel"/>
    <w:tmpl w:val="7938C48C"/>
    <w:lvl w:ilvl="0" w:tplc="A81CE20A">
      <w:start w:val="1"/>
      <w:numFmt w:val="bullet"/>
      <w:lvlText w:val=""/>
      <w:lvlJc w:val="left"/>
      <w:pPr>
        <w:tabs>
          <w:tab w:val="num" w:pos="1247"/>
        </w:tabs>
        <w:ind w:left="1247" w:hanging="538"/>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5">
    <w:nsid w:val="44D14743"/>
    <w:multiLevelType w:val="multilevel"/>
    <w:tmpl w:val="90441DB8"/>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nsid w:val="47D50CF6"/>
    <w:multiLevelType w:val="singleLevel"/>
    <w:tmpl w:val="FAAA0674"/>
    <w:lvl w:ilvl="0">
      <w:start w:val="1"/>
      <w:numFmt w:val="decimal"/>
      <w:lvlText w:val="%1"/>
      <w:legacy w:legacy="1" w:legacySpace="0" w:legacyIndent="360"/>
      <w:lvlJc w:val="left"/>
      <w:rPr>
        <w:rFonts w:ascii="Arial" w:hAnsi="Arial" w:cs="Arial" w:hint="default"/>
      </w:rPr>
    </w:lvl>
  </w:abstractNum>
  <w:abstractNum w:abstractNumId="17">
    <w:nsid w:val="47D61DC7"/>
    <w:multiLevelType w:val="multilevel"/>
    <w:tmpl w:val="1B2A92A0"/>
    <w:lvl w:ilvl="0">
      <w:start w:val="13"/>
      <w:numFmt w:val="decimal"/>
      <w:lvlText w:val="%1."/>
      <w:lvlJc w:val="left"/>
      <w:pPr>
        <w:tabs>
          <w:tab w:val="num" w:pos="690"/>
        </w:tabs>
        <w:ind w:left="690" w:hanging="690"/>
      </w:pPr>
      <w:rPr>
        <w:rFonts w:hint="default"/>
      </w:rPr>
    </w:lvl>
    <w:lvl w:ilvl="1">
      <w:start w:val="18"/>
      <w:numFmt w:val="decimal"/>
      <w:lvlText w:val="%1.%2."/>
      <w:lvlJc w:val="left"/>
      <w:pPr>
        <w:tabs>
          <w:tab w:val="num" w:pos="1414"/>
        </w:tabs>
        <w:ind w:left="1414" w:hanging="690"/>
      </w:pPr>
      <w:rPr>
        <w:rFonts w:hint="default"/>
      </w:rPr>
    </w:lvl>
    <w:lvl w:ilvl="2">
      <w:start w:val="1"/>
      <w:numFmt w:val="decimal"/>
      <w:lvlText w:val="%1.%2.%3."/>
      <w:lvlJc w:val="left"/>
      <w:pPr>
        <w:tabs>
          <w:tab w:val="num" w:pos="2168"/>
        </w:tabs>
        <w:ind w:left="2168" w:hanging="720"/>
      </w:pPr>
      <w:rPr>
        <w:rFonts w:hint="default"/>
      </w:rPr>
    </w:lvl>
    <w:lvl w:ilvl="3">
      <w:start w:val="1"/>
      <w:numFmt w:val="decimal"/>
      <w:lvlText w:val="%1.%2.%3.%4."/>
      <w:lvlJc w:val="left"/>
      <w:pPr>
        <w:tabs>
          <w:tab w:val="num" w:pos="2892"/>
        </w:tabs>
        <w:ind w:left="2892" w:hanging="720"/>
      </w:pPr>
      <w:rPr>
        <w:rFonts w:hint="default"/>
      </w:rPr>
    </w:lvl>
    <w:lvl w:ilvl="4">
      <w:start w:val="1"/>
      <w:numFmt w:val="decimal"/>
      <w:lvlText w:val="%1.%2.%3.%4.%5."/>
      <w:lvlJc w:val="left"/>
      <w:pPr>
        <w:tabs>
          <w:tab w:val="num" w:pos="3976"/>
        </w:tabs>
        <w:ind w:left="3976" w:hanging="1080"/>
      </w:pPr>
      <w:rPr>
        <w:rFonts w:hint="default"/>
      </w:rPr>
    </w:lvl>
    <w:lvl w:ilvl="5">
      <w:start w:val="1"/>
      <w:numFmt w:val="decimal"/>
      <w:lvlText w:val="%1.%2.%3.%4.%5.%6."/>
      <w:lvlJc w:val="left"/>
      <w:pPr>
        <w:tabs>
          <w:tab w:val="num" w:pos="4700"/>
        </w:tabs>
        <w:ind w:left="4700" w:hanging="1080"/>
      </w:pPr>
      <w:rPr>
        <w:rFonts w:hint="default"/>
      </w:rPr>
    </w:lvl>
    <w:lvl w:ilvl="6">
      <w:start w:val="1"/>
      <w:numFmt w:val="decimal"/>
      <w:lvlText w:val="%1.%2.%3.%4.%5.%6.%7."/>
      <w:lvlJc w:val="left"/>
      <w:pPr>
        <w:tabs>
          <w:tab w:val="num" w:pos="5784"/>
        </w:tabs>
        <w:ind w:left="5784" w:hanging="1440"/>
      </w:pPr>
      <w:rPr>
        <w:rFonts w:hint="default"/>
      </w:rPr>
    </w:lvl>
    <w:lvl w:ilvl="7">
      <w:start w:val="1"/>
      <w:numFmt w:val="decimal"/>
      <w:lvlText w:val="%1.%2.%3.%4.%5.%6.%7.%8."/>
      <w:lvlJc w:val="left"/>
      <w:pPr>
        <w:tabs>
          <w:tab w:val="num" w:pos="6508"/>
        </w:tabs>
        <w:ind w:left="6508" w:hanging="1440"/>
      </w:pPr>
      <w:rPr>
        <w:rFonts w:hint="default"/>
      </w:rPr>
    </w:lvl>
    <w:lvl w:ilvl="8">
      <w:start w:val="1"/>
      <w:numFmt w:val="decimal"/>
      <w:lvlText w:val="%1.%2.%3.%4.%5.%6.%7.%8.%9."/>
      <w:lvlJc w:val="left"/>
      <w:pPr>
        <w:tabs>
          <w:tab w:val="num" w:pos="7592"/>
        </w:tabs>
        <w:ind w:left="7592" w:hanging="1800"/>
      </w:pPr>
      <w:rPr>
        <w:rFonts w:hint="default"/>
      </w:rPr>
    </w:lvl>
  </w:abstractNum>
  <w:abstractNum w:abstractNumId="18">
    <w:nsid w:val="4994761A"/>
    <w:multiLevelType w:val="multilevel"/>
    <w:tmpl w:val="7982F4B6"/>
    <w:lvl w:ilvl="0">
      <w:start w:val="9"/>
      <w:numFmt w:val="decimal"/>
      <w:lvlText w:val="%1"/>
      <w:lvlJc w:val="left"/>
      <w:pPr>
        <w:ind w:left="480" w:hanging="480"/>
      </w:pPr>
      <w:rPr>
        <w:rFonts w:hint="default"/>
      </w:rPr>
    </w:lvl>
    <w:lvl w:ilvl="1">
      <w:start w:val="6"/>
      <w:numFmt w:val="decimal"/>
      <w:lvlText w:val="%1.%2"/>
      <w:lvlJc w:val="left"/>
      <w:pPr>
        <w:ind w:left="834" w:hanging="48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nsid w:val="4A723825"/>
    <w:multiLevelType w:val="multilevel"/>
    <w:tmpl w:val="32CE57F8"/>
    <w:lvl w:ilvl="0">
      <w:start w:val="1"/>
      <w:numFmt w:val="decimal"/>
      <w:lvlText w:val="%1.0"/>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nsid w:val="4A8B0D9F"/>
    <w:multiLevelType w:val="multilevel"/>
    <w:tmpl w:val="A106F61C"/>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4EEF6CAD"/>
    <w:multiLevelType w:val="hybridMultilevel"/>
    <w:tmpl w:val="C938020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2">
    <w:nsid w:val="4F827D22"/>
    <w:multiLevelType w:val="hybridMultilevel"/>
    <w:tmpl w:val="7DA8F9F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4F831116"/>
    <w:multiLevelType w:val="multilevel"/>
    <w:tmpl w:val="6338D938"/>
    <w:lvl w:ilvl="0">
      <w:start w:val="3"/>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5625FB7"/>
    <w:multiLevelType w:val="multilevel"/>
    <w:tmpl w:val="646057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6"/>
        </w:tabs>
        <w:ind w:left="366" w:hanging="360"/>
      </w:pPr>
      <w:rPr>
        <w:rFonts w:hint="default"/>
      </w:rPr>
    </w:lvl>
    <w:lvl w:ilvl="2">
      <w:start w:val="1"/>
      <w:numFmt w:val="decimal"/>
      <w:lvlText w:val="%1.%2.%3."/>
      <w:lvlJc w:val="left"/>
      <w:pPr>
        <w:tabs>
          <w:tab w:val="num" w:pos="732"/>
        </w:tabs>
        <w:ind w:left="732" w:hanging="720"/>
      </w:pPr>
      <w:rPr>
        <w:rFonts w:hint="default"/>
      </w:rPr>
    </w:lvl>
    <w:lvl w:ilvl="3">
      <w:start w:val="1"/>
      <w:numFmt w:val="decimal"/>
      <w:lvlText w:val="%1.%2.%3.%4."/>
      <w:lvlJc w:val="left"/>
      <w:pPr>
        <w:tabs>
          <w:tab w:val="num" w:pos="738"/>
        </w:tabs>
        <w:ind w:left="738" w:hanging="720"/>
      </w:pPr>
      <w:rPr>
        <w:rFonts w:hint="default"/>
      </w:rPr>
    </w:lvl>
    <w:lvl w:ilvl="4">
      <w:start w:val="1"/>
      <w:numFmt w:val="decimal"/>
      <w:lvlText w:val="%1.%2.%3.%4.%5."/>
      <w:lvlJc w:val="left"/>
      <w:pPr>
        <w:tabs>
          <w:tab w:val="num" w:pos="1104"/>
        </w:tabs>
        <w:ind w:left="1104" w:hanging="1080"/>
      </w:pPr>
      <w:rPr>
        <w:rFonts w:hint="default"/>
      </w:rPr>
    </w:lvl>
    <w:lvl w:ilvl="5">
      <w:start w:val="1"/>
      <w:numFmt w:val="decimal"/>
      <w:lvlText w:val="%1.%2.%3.%4.%5.%6."/>
      <w:lvlJc w:val="left"/>
      <w:pPr>
        <w:tabs>
          <w:tab w:val="num" w:pos="1110"/>
        </w:tabs>
        <w:ind w:left="1110" w:hanging="1080"/>
      </w:pPr>
      <w:rPr>
        <w:rFonts w:hint="default"/>
      </w:rPr>
    </w:lvl>
    <w:lvl w:ilvl="6">
      <w:start w:val="1"/>
      <w:numFmt w:val="decimal"/>
      <w:lvlText w:val="%1.%2.%3.%4.%5.%6.%7."/>
      <w:lvlJc w:val="left"/>
      <w:pPr>
        <w:tabs>
          <w:tab w:val="num" w:pos="1476"/>
        </w:tabs>
        <w:ind w:left="1476" w:hanging="1440"/>
      </w:pPr>
      <w:rPr>
        <w:rFonts w:hint="default"/>
      </w:rPr>
    </w:lvl>
    <w:lvl w:ilvl="7">
      <w:start w:val="1"/>
      <w:numFmt w:val="decimal"/>
      <w:lvlText w:val="%1.%2.%3.%4.%5.%6.%7.%8."/>
      <w:lvlJc w:val="left"/>
      <w:pPr>
        <w:tabs>
          <w:tab w:val="num" w:pos="1482"/>
        </w:tabs>
        <w:ind w:left="1482" w:hanging="1440"/>
      </w:pPr>
      <w:rPr>
        <w:rFonts w:hint="default"/>
      </w:rPr>
    </w:lvl>
    <w:lvl w:ilvl="8">
      <w:start w:val="1"/>
      <w:numFmt w:val="decimal"/>
      <w:lvlText w:val="%1.%2.%3.%4.%5.%6.%7.%8.%9."/>
      <w:lvlJc w:val="left"/>
      <w:pPr>
        <w:tabs>
          <w:tab w:val="num" w:pos="1848"/>
        </w:tabs>
        <w:ind w:left="1848" w:hanging="1800"/>
      </w:pPr>
      <w:rPr>
        <w:rFonts w:hint="default"/>
      </w:rPr>
    </w:lvl>
  </w:abstractNum>
  <w:abstractNum w:abstractNumId="25">
    <w:nsid w:val="62D4374A"/>
    <w:multiLevelType w:val="multilevel"/>
    <w:tmpl w:val="7B54D8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4415030"/>
    <w:multiLevelType w:val="multilevel"/>
    <w:tmpl w:val="0172BE16"/>
    <w:lvl w:ilvl="0">
      <w:start w:val="5"/>
      <w:numFmt w:val="decimal"/>
      <w:lvlText w:val="%1.0."/>
      <w:lvlJc w:val="left"/>
      <w:pPr>
        <w:tabs>
          <w:tab w:val="num" w:pos="720"/>
        </w:tabs>
        <w:ind w:left="720" w:hanging="72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27">
    <w:nsid w:val="68D73CA5"/>
    <w:multiLevelType w:val="multilevel"/>
    <w:tmpl w:val="6E4268FE"/>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B0B5515"/>
    <w:multiLevelType w:val="multilevel"/>
    <w:tmpl w:val="80B2CDC6"/>
    <w:lvl w:ilvl="0">
      <w:start w:val="1"/>
      <w:numFmt w:val="decimal"/>
      <w:lvlText w:val="%1.0"/>
      <w:lvlJc w:val="left"/>
      <w:pPr>
        <w:tabs>
          <w:tab w:val="num" w:pos="1414"/>
        </w:tabs>
        <w:ind w:left="1414" w:hanging="705"/>
      </w:pPr>
      <w:rPr>
        <w:rFonts w:hint="default"/>
      </w:rPr>
    </w:lvl>
    <w:lvl w:ilvl="1">
      <w:start w:val="1"/>
      <w:numFmt w:val="decimal"/>
      <w:lvlText w:val="%1.%2"/>
      <w:lvlJc w:val="left"/>
      <w:pPr>
        <w:tabs>
          <w:tab w:val="num" w:pos="2122"/>
        </w:tabs>
        <w:ind w:left="2122" w:hanging="705"/>
      </w:pPr>
      <w:rPr>
        <w:rFonts w:hint="default"/>
      </w:rPr>
    </w:lvl>
    <w:lvl w:ilvl="2">
      <w:start w:val="1"/>
      <w:numFmt w:val="decimal"/>
      <w:lvlText w:val="%1.%2.%3"/>
      <w:lvlJc w:val="left"/>
      <w:pPr>
        <w:tabs>
          <w:tab w:val="num" w:pos="2845"/>
        </w:tabs>
        <w:ind w:left="2845" w:hanging="720"/>
      </w:pPr>
      <w:rPr>
        <w:rFonts w:hint="default"/>
      </w:rPr>
    </w:lvl>
    <w:lvl w:ilvl="3">
      <w:start w:val="1"/>
      <w:numFmt w:val="decimal"/>
      <w:lvlText w:val="%1.%2.%3.%4"/>
      <w:lvlJc w:val="left"/>
      <w:pPr>
        <w:tabs>
          <w:tab w:val="num" w:pos="3913"/>
        </w:tabs>
        <w:ind w:left="3913" w:hanging="1080"/>
      </w:pPr>
      <w:rPr>
        <w:rFonts w:hint="default"/>
      </w:rPr>
    </w:lvl>
    <w:lvl w:ilvl="4">
      <w:start w:val="1"/>
      <w:numFmt w:val="decimal"/>
      <w:lvlText w:val="%1.%2.%3.%4.%5"/>
      <w:lvlJc w:val="left"/>
      <w:pPr>
        <w:tabs>
          <w:tab w:val="num" w:pos="4621"/>
        </w:tabs>
        <w:ind w:left="4621" w:hanging="1080"/>
      </w:pPr>
      <w:rPr>
        <w:rFonts w:hint="default"/>
      </w:rPr>
    </w:lvl>
    <w:lvl w:ilvl="5">
      <w:start w:val="1"/>
      <w:numFmt w:val="decimal"/>
      <w:lvlText w:val="%1.%2.%3.%4.%5.%6"/>
      <w:lvlJc w:val="left"/>
      <w:pPr>
        <w:tabs>
          <w:tab w:val="num" w:pos="5689"/>
        </w:tabs>
        <w:ind w:left="5689" w:hanging="1440"/>
      </w:pPr>
      <w:rPr>
        <w:rFonts w:hint="default"/>
      </w:rPr>
    </w:lvl>
    <w:lvl w:ilvl="6">
      <w:start w:val="1"/>
      <w:numFmt w:val="decimal"/>
      <w:lvlText w:val="%1.%2.%3.%4.%5.%6.%7"/>
      <w:lvlJc w:val="left"/>
      <w:pPr>
        <w:tabs>
          <w:tab w:val="num" w:pos="6397"/>
        </w:tabs>
        <w:ind w:left="6397" w:hanging="1440"/>
      </w:pPr>
      <w:rPr>
        <w:rFonts w:hint="default"/>
      </w:rPr>
    </w:lvl>
    <w:lvl w:ilvl="7">
      <w:start w:val="1"/>
      <w:numFmt w:val="decimal"/>
      <w:lvlText w:val="%1.%2.%3.%4.%5.%6.%7.%8"/>
      <w:lvlJc w:val="left"/>
      <w:pPr>
        <w:tabs>
          <w:tab w:val="num" w:pos="7465"/>
        </w:tabs>
        <w:ind w:left="7465" w:hanging="1800"/>
      </w:pPr>
      <w:rPr>
        <w:rFonts w:hint="default"/>
      </w:rPr>
    </w:lvl>
    <w:lvl w:ilvl="8">
      <w:start w:val="1"/>
      <w:numFmt w:val="decimal"/>
      <w:lvlText w:val="%1.%2.%3.%4.%5.%6.%7.%8.%9"/>
      <w:lvlJc w:val="left"/>
      <w:pPr>
        <w:tabs>
          <w:tab w:val="num" w:pos="8173"/>
        </w:tabs>
        <w:ind w:left="8173" w:hanging="1800"/>
      </w:pPr>
      <w:rPr>
        <w:rFonts w:hint="default"/>
      </w:rPr>
    </w:lvl>
  </w:abstractNum>
  <w:abstractNum w:abstractNumId="29">
    <w:nsid w:val="6B7D69F8"/>
    <w:multiLevelType w:val="multilevel"/>
    <w:tmpl w:val="4A562B90"/>
    <w:lvl w:ilvl="0">
      <w:start w:val="10"/>
      <w:numFmt w:val="decimal"/>
      <w:lvlText w:val="%1"/>
      <w:lvlJc w:val="left"/>
      <w:pPr>
        <w:ind w:left="600" w:hanging="600"/>
      </w:pPr>
      <w:rPr>
        <w:rFonts w:hint="default"/>
      </w:rPr>
    </w:lvl>
    <w:lvl w:ilvl="1">
      <w:start w:val="6"/>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6CF53DCC"/>
    <w:multiLevelType w:val="hybridMultilevel"/>
    <w:tmpl w:val="E37812C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1">
    <w:nsid w:val="6DFD4CD0"/>
    <w:multiLevelType w:val="hybridMultilevel"/>
    <w:tmpl w:val="07D0F860"/>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2">
    <w:nsid w:val="71842A08"/>
    <w:multiLevelType w:val="multilevel"/>
    <w:tmpl w:val="7FF2D9CC"/>
    <w:lvl w:ilvl="0">
      <w:start w:val="6"/>
      <w:numFmt w:val="decimal"/>
      <w:lvlText w:val="%1.0."/>
      <w:lvlJc w:val="left"/>
      <w:pPr>
        <w:tabs>
          <w:tab w:val="num" w:pos="1428"/>
        </w:tabs>
        <w:ind w:left="1428" w:hanging="720"/>
      </w:pPr>
      <w:rPr>
        <w:rFonts w:hint="default"/>
      </w:rPr>
    </w:lvl>
    <w:lvl w:ilvl="1">
      <w:start w:val="1"/>
      <w:numFmt w:val="decimal"/>
      <w:lvlText w:val="%1.%2."/>
      <w:lvlJc w:val="left"/>
      <w:pPr>
        <w:tabs>
          <w:tab w:val="num" w:pos="2136"/>
        </w:tabs>
        <w:ind w:left="2136" w:hanging="720"/>
      </w:pPr>
      <w:rPr>
        <w:rFonts w:hint="default"/>
      </w:rPr>
    </w:lvl>
    <w:lvl w:ilvl="2">
      <w:start w:val="1"/>
      <w:numFmt w:val="decimal"/>
      <w:lvlText w:val="%1.%2.%3."/>
      <w:lvlJc w:val="left"/>
      <w:pPr>
        <w:tabs>
          <w:tab w:val="num" w:pos="2844"/>
        </w:tabs>
        <w:ind w:left="2844" w:hanging="720"/>
      </w:pPr>
      <w:rPr>
        <w:rFonts w:hint="default"/>
      </w:rPr>
    </w:lvl>
    <w:lvl w:ilvl="3">
      <w:start w:val="1"/>
      <w:numFmt w:val="decimal"/>
      <w:lvlText w:val="%1.%2.%3.%4."/>
      <w:lvlJc w:val="left"/>
      <w:pPr>
        <w:tabs>
          <w:tab w:val="num" w:pos="3912"/>
        </w:tabs>
        <w:ind w:left="3912" w:hanging="1080"/>
      </w:pPr>
      <w:rPr>
        <w:rFonts w:hint="default"/>
      </w:rPr>
    </w:lvl>
    <w:lvl w:ilvl="4">
      <w:start w:val="1"/>
      <w:numFmt w:val="decimal"/>
      <w:lvlText w:val="%1.%2.%3.%4.%5."/>
      <w:lvlJc w:val="left"/>
      <w:pPr>
        <w:tabs>
          <w:tab w:val="num" w:pos="4980"/>
        </w:tabs>
        <w:ind w:left="4980" w:hanging="1440"/>
      </w:pPr>
      <w:rPr>
        <w:rFonts w:hint="default"/>
      </w:rPr>
    </w:lvl>
    <w:lvl w:ilvl="5">
      <w:start w:val="1"/>
      <w:numFmt w:val="decimal"/>
      <w:lvlText w:val="%1.%2.%3.%4.%5.%6."/>
      <w:lvlJc w:val="left"/>
      <w:pPr>
        <w:tabs>
          <w:tab w:val="num" w:pos="5688"/>
        </w:tabs>
        <w:ind w:left="5688" w:hanging="1440"/>
      </w:pPr>
      <w:rPr>
        <w:rFonts w:hint="default"/>
      </w:rPr>
    </w:lvl>
    <w:lvl w:ilvl="6">
      <w:start w:val="1"/>
      <w:numFmt w:val="decimal"/>
      <w:lvlText w:val="%1.%2.%3.%4.%5.%6.%7."/>
      <w:lvlJc w:val="left"/>
      <w:pPr>
        <w:tabs>
          <w:tab w:val="num" w:pos="6756"/>
        </w:tabs>
        <w:ind w:left="6756" w:hanging="1800"/>
      </w:pPr>
      <w:rPr>
        <w:rFonts w:hint="default"/>
      </w:rPr>
    </w:lvl>
    <w:lvl w:ilvl="7">
      <w:start w:val="1"/>
      <w:numFmt w:val="decimal"/>
      <w:lvlText w:val="%1.%2.%3.%4.%5.%6.%7.%8."/>
      <w:lvlJc w:val="left"/>
      <w:pPr>
        <w:tabs>
          <w:tab w:val="num" w:pos="7824"/>
        </w:tabs>
        <w:ind w:left="7824" w:hanging="2160"/>
      </w:pPr>
      <w:rPr>
        <w:rFonts w:hint="default"/>
      </w:rPr>
    </w:lvl>
    <w:lvl w:ilvl="8">
      <w:start w:val="1"/>
      <w:numFmt w:val="decimal"/>
      <w:lvlText w:val="%1.%2.%3.%4.%5.%6.%7.%8.%9."/>
      <w:lvlJc w:val="left"/>
      <w:pPr>
        <w:tabs>
          <w:tab w:val="num" w:pos="8532"/>
        </w:tabs>
        <w:ind w:left="8532" w:hanging="2160"/>
      </w:pPr>
      <w:rPr>
        <w:rFonts w:hint="default"/>
      </w:rPr>
    </w:lvl>
  </w:abstractNum>
  <w:abstractNum w:abstractNumId="33">
    <w:nsid w:val="7AB36556"/>
    <w:multiLevelType w:val="multilevel"/>
    <w:tmpl w:val="E4FE8762"/>
    <w:lvl w:ilvl="0">
      <w:start w:val="3"/>
      <w:numFmt w:val="decimal"/>
      <w:lvlText w:val="%1.0."/>
      <w:lvlJc w:val="left"/>
      <w:pPr>
        <w:ind w:left="928" w:hanging="360"/>
      </w:pPr>
      <w:rPr>
        <w:rFonts w:hint="default"/>
      </w:rPr>
    </w:lvl>
    <w:lvl w:ilvl="1">
      <w:start w:val="1"/>
      <w:numFmt w:val="decimal"/>
      <w:lvlText w:val="%1.%2."/>
      <w:lvlJc w:val="left"/>
      <w:pPr>
        <w:ind w:left="1648"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448"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248" w:hanging="1080"/>
      </w:pPr>
      <w:rPr>
        <w:rFonts w:hint="default"/>
      </w:rPr>
    </w:lvl>
    <w:lvl w:ilvl="6">
      <w:start w:val="1"/>
      <w:numFmt w:val="decimal"/>
      <w:lvlText w:val="%1.%2.%3.%4.%5.%6.%7."/>
      <w:lvlJc w:val="left"/>
      <w:pPr>
        <w:ind w:left="6328" w:hanging="1440"/>
      </w:pPr>
      <w:rPr>
        <w:rFonts w:hint="default"/>
      </w:rPr>
    </w:lvl>
    <w:lvl w:ilvl="7">
      <w:start w:val="1"/>
      <w:numFmt w:val="decimal"/>
      <w:lvlText w:val="%1.%2.%3.%4.%5.%6.%7.%8."/>
      <w:lvlJc w:val="left"/>
      <w:pPr>
        <w:ind w:left="7048" w:hanging="1440"/>
      </w:pPr>
      <w:rPr>
        <w:rFonts w:hint="default"/>
      </w:rPr>
    </w:lvl>
    <w:lvl w:ilvl="8">
      <w:start w:val="1"/>
      <w:numFmt w:val="decimal"/>
      <w:lvlText w:val="%1.%2.%3.%4.%5.%6.%7.%8.%9."/>
      <w:lvlJc w:val="left"/>
      <w:pPr>
        <w:ind w:left="8128" w:hanging="1800"/>
      </w:pPr>
      <w:rPr>
        <w:rFonts w:hint="default"/>
      </w:rPr>
    </w:lvl>
  </w:abstractNum>
  <w:abstractNum w:abstractNumId="34">
    <w:nsid w:val="7CA11301"/>
    <w:multiLevelType w:val="singleLevel"/>
    <w:tmpl w:val="04160017"/>
    <w:lvl w:ilvl="0">
      <w:start w:val="1"/>
      <w:numFmt w:val="lowerLetter"/>
      <w:lvlText w:val="%1)"/>
      <w:lvlJc w:val="left"/>
      <w:pPr>
        <w:tabs>
          <w:tab w:val="num" w:pos="360"/>
        </w:tabs>
        <w:ind w:left="360" w:hanging="360"/>
      </w:pPr>
      <w:rPr>
        <w:rFonts w:hint="default"/>
      </w:rPr>
    </w:lvl>
  </w:abstractNum>
  <w:num w:numId="1">
    <w:abstractNumId w:val="6"/>
  </w:num>
  <w:num w:numId="2">
    <w:abstractNumId w:val="21"/>
  </w:num>
  <w:num w:numId="3">
    <w:abstractNumId w:val="14"/>
  </w:num>
  <w:num w:numId="4">
    <w:abstractNumId w:val="1"/>
  </w:num>
  <w:num w:numId="5">
    <w:abstractNumId w:val="34"/>
  </w:num>
  <w:num w:numId="6">
    <w:abstractNumId w:val="9"/>
  </w:num>
  <w:num w:numId="7">
    <w:abstractNumId w:val="10"/>
  </w:num>
  <w:num w:numId="8">
    <w:abstractNumId w:val="7"/>
  </w:num>
  <w:num w:numId="9">
    <w:abstractNumId w:val="15"/>
  </w:num>
  <w:num w:numId="10">
    <w:abstractNumId w:val="20"/>
  </w:num>
  <w:num w:numId="11">
    <w:abstractNumId w:val="25"/>
  </w:num>
  <w:num w:numId="12">
    <w:abstractNumId w:val="22"/>
  </w:num>
  <w:num w:numId="13">
    <w:abstractNumId w:val="27"/>
  </w:num>
  <w:num w:numId="14">
    <w:abstractNumId w:val="26"/>
  </w:num>
  <w:num w:numId="15">
    <w:abstractNumId w:val="4"/>
  </w:num>
  <w:num w:numId="16">
    <w:abstractNumId w:val="23"/>
  </w:num>
  <w:num w:numId="17">
    <w:abstractNumId w:val="24"/>
  </w:num>
  <w:num w:numId="18">
    <w:abstractNumId w:val="8"/>
  </w:num>
  <w:num w:numId="19">
    <w:abstractNumId w:val="16"/>
  </w:num>
  <w:num w:numId="20">
    <w:abstractNumId w:val="16"/>
    <w:lvlOverride w:ilvl="0">
      <w:lvl w:ilvl="0">
        <w:start w:val="2"/>
        <w:numFmt w:val="decimal"/>
        <w:lvlText w:val="%1"/>
        <w:legacy w:legacy="1" w:legacySpace="0" w:legacyIndent="360"/>
        <w:lvlJc w:val="left"/>
        <w:rPr>
          <w:rFonts w:ascii="Arial" w:hAnsi="Arial" w:cs="Arial" w:hint="default"/>
        </w:rPr>
      </w:lvl>
    </w:lvlOverride>
  </w:num>
  <w:num w:numId="21">
    <w:abstractNumId w:val="16"/>
    <w:lvlOverride w:ilvl="0">
      <w:lvl w:ilvl="0">
        <w:start w:val="3"/>
        <w:numFmt w:val="decimal"/>
        <w:lvlText w:val="%1"/>
        <w:legacy w:legacy="1" w:legacySpace="0" w:legacyIndent="360"/>
        <w:lvlJc w:val="left"/>
        <w:rPr>
          <w:rFonts w:ascii="Arial" w:hAnsi="Arial" w:cs="Arial" w:hint="default"/>
        </w:rPr>
      </w:lvl>
    </w:lvlOverride>
  </w:num>
  <w:num w:numId="22">
    <w:abstractNumId w:val="31"/>
  </w:num>
  <w:num w:numId="23">
    <w:abstractNumId w:val="30"/>
  </w:num>
  <w:num w:numId="24">
    <w:abstractNumId w:val="12"/>
  </w:num>
  <w:num w:numId="25">
    <w:abstractNumId w:val="11"/>
  </w:num>
  <w:num w:numId="26">
    <w:abstractNumId w:val="28"/>
  </w:num>
  <w:num w:numId="27">
    <w:abstractNumId w:val="0"/>
  </w:num>
  <w:num w:numId="28">
    <w:abstractNumId w:val="5"/>
  </w:num>
  <w:num w:numId="29">
    <w:abstractNumId w:val="3"/>
  </w:num>
  <w:num w:numId="30">
    <w:abstractNumId w:val="32"/>
  </w:num>
  <w:num w:numId="31">
    <w:abstractNumId w:val="13"/>
  </w:num>
  <w:num w:numId="32">
    <w:abstractNumId w:val="17"/>
  </w:num>
  <w:num w:numId="33">
    <w:abstractNumId w:val="2"/>
  </w:num>
  <w:num w:numId="34">
    <w:abstractNumId w:val="33"/>
  </w:num>
  <w:num w:numId="35">
    <w:abstractNumId w:val="29"/>
  </w:num>
  <w:num w:numId="36">
    <w:abstractNumId w:val="19"/>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425"/>
  <w:drawingGridHorizontalSpacing w:val="130"/>
  <w:displayHorizontalDrawingGridEvery w:val="0"/>
  <w:displayVerticalDrawingGridEvery w:val="0"/>
  <w:noPunctuationKerning/>
  <w:characterSpacingControl w:val="doNotCompress"/>
  <w:hdrShapeDefaults>
    <o:shapedefaults v:ext="edit" spidmax="46082"/>
    <o:shapelayout v:ext="edit">
      <o:idmap v:ext="edit" data="23"/>
      <o:rules v:ext="edit">
        <o:r id="V:Rule2" type="connector" idref="#_x0000_s23553"/>
      </o:rules>
    </o:shapelayout>
  </w:hdrShapeDefaults>
  <w:footnotePr>
    <w:footnote w:id="0"/>
    <w:footnote w:id="1"/>
  </w:footnotePr>
  <w:endnotePr>
    <w:endnote w:id="0"/>
    <w:endnote w:id="1"/>
  </w:endnotePr>
  <w:compat/>
  <w:rsids>
    <w:rsidRoot w:val="00AF3F30"/>
    <w:rsid w:val="00002E3C"/>
    <w:rsid w:val="000159D2"/>
    <w:rsid w:val="000330F7"/>
    <w:rsid w:val="00033F95"/>
    <w:rsid w:val="0003487F"/>
    <w:rsid w:val="00040816"/>
    <w:rsid w:val="00041D30"/>
    <w:rsid w:val="00042392"/>
    <w:rsid w:val="00062AD4"/>
    <w:rsid w:val="00065727"/>
    <w:rsid w:val="00096510"/>
    <w:rsid w:val="000A37F6"/>
    <w:rsid w:val="000A3BA3"/>
    <w:rsid w:val="000B2C31"/>
    <w:rsid w:val="000C33E9"/>
    <w:rsid w:val="000C4588"/>
    <w:rsid w:val="000C5686"/>
    <w:rsid w:val="000C6AA8"/>
    <w:rsid w:val="000C7337"/>
    <w:rsid w:val="000D01D0"/>
    <w:rsid w:val="000D27E2"/>
    <w:rsid w:val="000E04F6"/>
    <w:rsid w:val="000E63E9"/>
    <w:rsid w:val="000E7C4A"/>
    <w:rsid w:val="000F17D0"/>
    <w:rsid w:val="000F3275"/>
    <w:rsid w:val="000F71BA"/>
    <w:rsid w:val="0010221C"/>
    <w:rsid w:val="001046E5"/>
    <w:rsid w:val="0010697D"/>
    <w:rsid w:val="0011307A"/>
    <w:rsid w:val="00127B6D"/>
    <w:rsid w:val="001326FF"/>
    <w:rsid w:val="00132D31"/>
    <w:rsid w:val="00137DD2"/>
    <w:rsid w:val="001412D2"/>
    <w:rsid w:val="001415E3"/>
    <w:rsid w:val="001417A6"/>
    <w:rsid w:val="00141C35"/>
    <w:rsid w:val="001528A3"/>
    <w:rsid w:val="00155719"/>
    <w:rsid w:val="00156C6C"/>
    <w:rsid w:val="001578DA"/>
    <w:rsid w:val="00172D32"/>
    <w:rsid w:val="00180CEA"/>
    <w:rsid w:val="00183DB4"/>
    <w:rsid w:val="00184226"/>
    <w:rsid w:val="001B363F"/>
    <w:rsid w:val="001B3D2D"/>
    <w:rsid w:val="001B715F"/>
    <w:rsid w:val="001B78EC"/>
    <w:rsid w:val="001D12D1"/>
    <w:rsid w:val="001D2254"/>
    <w:rsid w:val="001D53FB"/>
    <w:rsid w:val="001D7E37"/>
    <w:rsid w:val="001E06AF"/>
    <w:rsid w:val="001E5943"/>
    <w:rsid w:val="001E79BE"/>
    <w:rsid w:val="001F098A"/>
    <w:rsid w:val="00205272"/>
    <w:rsid w:val="002111AA"/>
    <w:rsid w:val="0021552B"/>
    <w:rsid w:val="00217822"/>
    <w:rsid w:val="00226EE9"/>
    <w:rsid w:val="00227526"/>
    <w:rsid w:val="00227B44"/>
    <w:rsid w:val="00230923"/>
    <w:rsid w:val="00231DF6"/>
    <w:rsid w:val="002416A9"/>
    <w:rsid w:val="0024339C"/>
    <w:rsid w:val="00244244"/>
    <w:rsid w:val="00256076"/>
    <w:rsid w:val="002631CD"/>
    <w:rsid w:val="002636BF"/>
    <w:rsid w:val="00274A51"/>
    <w:rsid w:val="00283213"/>
    <w:rsid w:val="002944DA"/>
    <w:rsid w:val="0029478F"/>
    <w:rsid w:val="00294D36"/>
    <w:rsid w:val="002A1269"/>
    <w:rsid w:val="002A378A"/>
    <w:rsid w:val="002B25BE"/>
    <w:rsid w:val="002B7DFD"/>
    <w:rsid w:val="002C1074"/>
    <w:rsid w:val="002C30A6"/>
    <w:rsid w:val="002D341C"/>
    <w:rsid w:val="002D6D21"/>
    <w:rsid w:val="002E646B"/>
    <w:rsid w:val="002F7008"/>
    <w:rsid w:val="00302C72"/>
    <w:rsid w:val="00316A79"/>
    <w:rsid w:val="00317F90"/>
    <w:rsid w:val="00322BD0"/>
    <w:rsid w:val="003312AC"/>
    <w:rsid w:val="003330BE"/>
    <w:rsid w:val="003349FA"/>
    <w:rsid w:val="00350E67"/>
    <w:rsid w:val="00357975"/>
    <w:rsid w:val="00363DEE"/>
    <w:rsid w:val="003641B9"/>
    <w:rsid w:val="00370563"/>
    <w:rsid w:val="00372136"/>
    <w:rsid w:val="00375483"/>
    <w:rsid w:val="00384043"/>
    <w:rsid w:val="003859FB"/>
    <w:rsid w:val="003A0F14"/>
    <w:rsid w:val="003A3BBF"/>
    <w:rsid w:val="003A4D80"/>
    <w:rsid w:val="003A5B2D"/>
    <w:rsid w:val="003B1175"/>
    <w:rsid w:val="003B69B7"/>
    <w:rsid w:val="003C0858"/>
    <w:rsid w:val="003C5B26"/>
    <w:rsid w:val="003E1762"/>
    <w:rsid w:val="003E24BD"/>
    <w:rsid w:val="003F0142"/>
    <w:rsid w:val="00401487"/>
    <w:rsid w:val="00402301"/>
    <w:rsid w:val="00407AFF"/>
    <w:rsid w:val="004141FA"/>
    <w:rsid w:val="00414579"/>
    <w:rsid w:val="00421ABC"/>
    <w:rsid w:val="0042618A"/>
    <w:rsid w:val="00433084"/>
    <w:rsid w:val="00435F8B"/>
    <w:rsid w:val="00437454"/>
    <w:rsid w:val="00446031"/>
    <w:rsid w:val="004516CB"/>
    <w:rsid w:val="00453777"/>
    <w:rsid w:val="00481A73"/>
    <w:rsid w:val="004971C2"/>
    <w:rsid w:val="004A35CE"/>
    <w:rsid w:val="004A736C"/>
    <w:rsid w:val="004A7E2D"/>
    <w:rsid w:val="004B4647"/>
    <w:rsid w:val="004C3B8F"/>
    <w:rsid w:val="004D12EA"/>
    <w:rsid w:val="004D4868"/>
    <w:rsid w:val="004E6AFA"/>
    <w:rsid w:val="004F15C7"/>
    <w:rsid w:val="004F1B61"/>
    <w:rsid w:val="004F2351"/>
    <w:rsid w:val="0050197A"/>
    <w:rsid w:val="005079CA"/>
    <w:rsid w:val="00512E8D"/>
    <w:rsid w:val="005367AB"/>
    <w:rsid w:val="0055357F"/>
    <w:rsid w:val="00554651"/>
    <w:rsid w:val="00554A91"/>
    <w:rsid w:val="0055782A"/>
    <w:rsid w:val="005639E1"/>
    <w:rsid w:val="005672D6"/>
    <w:rsid w:val="00570F98"/>
    <w:rsid w:val="00574621"/>
    <w:rsid w:val="00575DF3"/>
    <w:rsid w:val="00583C0E"/>
    <w:rsid w:val="0059600A"/>
    <w:rsid w:val="005A311D"/>
    <w:rsid w:val="005B40EE"/>
    <w:rsid w:val="005B71EC"/>
    <w:rsid w:val="005D2EC9"/>
    <w:rsid w:val="005D4711"/>
    <w:rsid w:val="005D4C95"/>
    <w:rsid w:val="005D6B1C"/>
    <w:rsid w:val="005E7112"/>
    <w:rsid w:val="005F6FF1"/>
    <w:rsid w:val="00603075"/>
    <w:rsid w:val="00605AEF"/>
    <w:rsid w:val="00606E98"/>
    <w:rsid w:val="006071C2"/>
    <w:rsid w:val="00614B39"/>
    <w:rsid w:val="00621FF6"/>
    <w:rsid w:val="00623674"/>
    <w:rsid w:val="00641A92"/>
    <w:rsid w:val="0064799A"/>
    <w:rsid w:val="006547EF"/>
    <w:rsid w:val="006551E9"/>
    <w:rsid w:val="0066150C"/>
    <w:rsid w:val="006652A1"/>
    <w:rsid w:val="00666F19"/>
    <w:rsid w:val="00691544"/>
    <w:rsid w:val="00691BA5"/>
    <w:rsid w:val="006A0096"/>
    <w:rsid w:val="006A0946"/>
    <w:rsid w:val="006A6F06"/>
    <w:rsid w:val="006B14FC"/>
    <w:rsid w:val="006C2CA1"/>
    <w:rsid w:val="006C4FD0"/>
    <w:rsid w:val="006E035D"/>
    <w:rsid w:val="006F056F"/>
    <w:rsid w:val="006F2CB4"/>
    <w:rsid w:val="006F5005"/>
    <w:rsid w:val="00701715"/>
    <w:rsid w:val="00702675"/>
    <w:rsid w:val="00705667"/>
    <w:rsid w:val="00723DF2"/>
    <w:rsid w:val="007350E6"/>
    <w:rsid w:val="00735F50"/>
    <w:rsid w:val="00737DCC"/>
    <w:rsid w:val="007673E9"/>
    <w:rsid w:val="0077639C"/>
    <w:rsid w:val="00776D11"/>
    <w:rsid w:val="00795DAA"/>
    <w:rsid w:val="007A41F4"/>
    <w:rsid w:val="007B1624"/>
    <w:rsid w:val="007B28EA"/>
    <w:rsid w:val="007C5924"/>
    <w:rsid w:val="007C6773"/>
    <w:rsid w:val="007E2A8C"/>
    <w:rsid w:val="007E46CF"/>
    <w:rsid w:val="007F6459"/>
    <w:rsid w:val="0080336F"/>
    <w:rsid w:val="00806626"/>
    <w:rsid w:val="00813F20"/>
    <w:rsid w:val="00815CE9"/>
    <w:rsid w:val="00822704"/>
    <w:rsid w:val="00830BE2"/>
    <w:rsid w:val="00831991"/>
    <w:rsid w:val="00832A29"/>
    <w:rsid w:val="00840701"/>
    <w:rsid w:val="00852AB1"/>
    <w:rsid w:val="0085414F"/>
    <w:rsid w:val="008667EE"/>
    <w:rsid w:val="008835FA"/>
    <w:rsid w:val="00890BC6"/>
    <w:rsid w:val="00895B99"/>
    <w:rsid w:val="008A2B68"/>
    <w:rsid w:val="008B42DB"/>
    <w:rsid w:val="008B798C"/>
    <w:rsid w:val="008C0773"/>
    <w:rsid w:val="008C0B3E"/>
    <w:rsid w:val="008C23FA"/>
    <w:rsid w:val="008C2865"/>
    <w:rsid w:val="008C4ACE"/>
    <w:rsid w:val="008C6EBA"/>
    <w:rsid w:val="008D10B1"/>
    <w:rsid w:val="008E2B38"/>
    <w:rsid w:val="008F07B3"/>
    <w:rsid w:val="008F2F5F"/>
    <w:rsid w:val="008F3518"/>
    <w:rsid w:val="008F644E"/>
    <w:rsid w:val="008F6BF4"/>
    <w:rsid w:val="009136E0"/>
    <w:rsid w:val="0092487B"/>
    <w:rsid w:val="0092509D"/>
    <w:rsid w:val="00930665"/>
    <w:rsid w:val="009312A6"/>
    <w:rsid w:val="00935688"/>
    <w:rsid w:val="009416BD"/>
    <w:rsid w:val="00943DD0"/>
    <w:rsid w:val="00946A2B"/>
    <w:rsid w:val="00946A6F"/>
    <w:rsid w:val="00951966"/>
    <w:rsid w:val="009559A5"/>
    <w:rsid w:val="00957939"/>
    <w:rsid w:val="00967AC0"/>
    <w:rsid w:val="00967D54"/>
    <w:rsid w:val="00971C94"/>
    <w:rsid w:val="00992C44"/>
    <w:rsid w:val="009952F5"/>
    <w:rsid w:val="009A345B"/>
    <w:rsid w:val="009A60B8"/>
    <w:rsid w:val="009B0048"/>
    <w:rsid w:val="009F78F4"/>
    <w:rsid w:val="00A00733"/>
    <w:rsid w:val="00A0578B"/>
    <w:rsid w:val="00A20853"/>
    <w:rsid w:val="00A21146"/>
    <w:rsid w:val="00A320A2"/>
    <w:rsid w:val="00A34D1A"/>
    <w:rsid w:val="00A44671"/>
    <w:rsid w:val="00A50C29"/>
    <w:rsid w:val="00A52FDC"/>
    <w:rsid w:val="00A56044"/>
    <w:rsid w:val="00A658B5"/>
    <w:rsid w:val="00A67104"/>
    <w:rsid w:val="00A73D4E"/>
    <w:rsid w:val="00A86A34"/>
    <w:rsid w:val="00A87BFD"/>
    <w:rsid w:val="00A93CC4"/>
    <w:rsid w:val="00AB0F92"/>
    <w:rsid w:val="00AB4B66"/>
    <w:rsid w:val="00AC5BB1"/>
    <w:rsid w:val="00AE1405"/>
    <w:rsid w:val="00AF3F30"/>
    <w:rsid w:val="00AF74AB"/>
    <w:rsid w:val="00B03EAD"/>
    <w:rsid w:val="00B07D52"/>
    <w:rsid w:val="00B10B9D"/>
    <w:rsid w:val="00B2711C"/>
    <w:rsid w:val="00B310C7"/>
    <w:rsid w:val="00B35673"/>
    <w:rsid w:val="00B42745"/>
    <w:rsid w:val="00B647B4"/>
    <w:rsid w:val="00B65075"/>
    <w:rsid w:val="00B67141"/>
    <w:rsid w:val="00B9707E"/>
    <w:rsid w:val="00BA4489"/>
    <w:rsid w:val="00BA4B9C"/>
    <w:rsid w:val="00BA5EE0"/>
    <w:rsid w:val="00BB1703"/>
    <w:rsid w:val="00BB4DF5"/>
    <w:rsid w:val="00BC1DE8"/>
    <w:rsid w:val="00BC24C2"/>
    <w:rsid w:val="00BC3278"/>
    <w:rsid w:val="00BC668D"/>
    <w:rsid w:val="00BD098A"/>
    <w:rsid w:val="00BD12D7"/>
    <w:rsid w:val="00C01D08"/>
    <w:rsid w:val="00C02F7F"/>
    <w:rsid w:val="00C03A8A"/>
    <w:rsid w:val="00C07186"/>
    <w:rsid w:val="00C14744"/>
    <w:rsid w:val="00C203CE"/>
    <w:rsid w:val="00C3132A"/>
    <w:rsid w:val="00C327E5"/>
    <w:rsid w:val="00C36B0A"/>
    <w:rsid w:val="00C534A4"/>
    <w:rsid w:val="00C61A28"/>
    <w:rsid w:val="00C65E07"/>
    <w:rsid w:val="00C72C18"/>
    <w:rsid w:val="00C94B08"/>
    <w:rsid w:val="00CA2E2E"/>
    <w:rsid w:val="00CA6699"/>
    <w:rsid w:val="00CC27DA"/>
    <w:rsid w:val="00CC2BBC"/>
    <w:rsid w:val="00CD05F9"/>
    <w:rsid w:val="00CF6AA9"/>
    <w:rsid w:val="00D04BD4"/>
    <w:rsid w:val="00D073B9"/>
    <w:rsid w:val="00D11295"/>
    <w:rsid w:val="00D12EB4"/>
    <w:rsid w:val="00D2033A"/>
    <w:rsid w:val="00D235A6"/>
    <w:rsid w:val="00D32A52"/>
    <w:rsid w:val="00D470D1"/>
    <w:rsid w:val="00D47C4D"/>
    <w:rsid w:val="00D50C0E"/>
    <w:rsid w:val="00D521BD"/>
    <w:rsid w:val="00D53CEB"/>
    <w:rsid w:val="00D63F4D"/>
    <w:rsid w:val="00D73F0F"/>
    <w:rsid w:val="00D77307"/>
    <w:rsid w:val="00D7794B"/>
    <w:rsid w:val="00D847C3"/>
    <w:rsid w:val="00D91D20"/>
    <w:rsid w:val="00D9720E"/>
    <w:rsid w:val="00DA5B9B"/>
    <w:rsid w:val="00DA5DCD"/>
    <w:rsid w:val="00DA6769"/>
    <w:rsid w:val="00DB0713"/>
    <w:rsid w:val="00DC234B"/>
    <w:rsid w:val="00DC4F1C"/>
    <w:rsid w:val="00DC5FF2"/>
    <w:rsid w:val="00DD4789"/>
    <w:rsid w:val="00DD5440"/>
    <w:rsid w:val="00DD58E4"/>
    <w:rsid w:val="00DE35BE"/>
    <w:rsid w:val="00DF57B3"/>
    <w:rsid w:val="00E1038A"/>
    <w:rsid w:val="00E1480C"/>
    <w:rsid w:val="00E14F46"/>
    <w:rsid w:val="00E26B41"/>
    <w:rsid w:val="00E27D0C"/>
    <w:rsid w:val="00E27E17"/>
    <w:rsid w:val="00E44C55"/>
    <w:rsid w:val="00E460F0"/>
    <w:rsid w:val="00E5730A"/>
    <w:rsid w:val="00E76738"/>
    <w:rsid w:val="00E800C7"/>
    <w:rsid w:val="00E848DB"/>
    <w:rsid w:val="00E863AE"/>
    <w:rsid w:val="00E95EED"/>
    <w:rsid w:val="00EA15C6"/>
    <w:rsid w:val="00EA38E2"/>
    <w:rsid w:val="00EB2E8D"/>
    <w:rsid w:val="00EB4DCE"/>
    <w:rsid w:val="00EB6524"/>
    <w:rsid w:val="00EC41E9"/>
    <w:rsid w:val="00ED5B16"/>
    <w:rsid w:val="00ED681F"/>
    <w:rsid w:val="00EE7D3E"/>
    <w:rsid w:val="00F0598D"/>
    <w:rsid w:val="00F07BAB"/>
    <w:rsid w:val="00F108D0"/>
    <w:rsid w:val="00F138A5"/>
    <w:rsid w:val="00F144B7"/>
    <w:rsid w:val="00F162D6"/>
    <w:rsid w:val="00F275DF"/>
    <w:rsid w:val="00F30C5C"/>
    <w:rsid w:val="00F30CCA"/>
    <w:rsid w:val="00F33ACC"/>
    <w:rsid w:val="00F43AAA"/>
    <w:rsid w:val="00F447AD"/>
    <w:rsid w:val="00F45ECE"/>
    <w:rsid w:val="00F71DA9"/>
    <w:rsid w:val="00F839D5"/>
    <w:rsid w:val="00F83D4E"/>
    <w:rsid w:val="00F844D8"/>
    <w:rsid w:val="00F847EC"/>
    <w:rsid w:val="00F85922"/>
    <w:rsid w:val="00F85E57"/>
    <w:rsid w:val="00F9418F"/>
    <w:rsid w:val="00FA5B7D"/>
    <w:rsid w:val="00FB3173"/>
    <w:rsid w:val="00FC6E47"/>
    <w:rsid w:val="00FD0022"/>
    <w:rsid w:val="00FD0117"/>
    <w:rsid w:val="00FD4A35"/>
    <w:rsid w:val="00FE1D5D"/>
    <w:rsid w:val="00FF0240"/>
    <w:rsid w:val="00FF348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71BA"/>
    <w:rPr>
      <w:rFonts w:ascii="Arial" w:hAnsi="Arial"/>
      <w:color w:val="000000"/>
      <w:spacing w:val="-20"/>
      <w:sz w:val="28"/>
    </w:rPr>
  </w:style>
  <w:style w:type="paragraph" w:styleId="Ttulo1">
    <w:name w:val="heading 1"/>
    <w:basedOn w:val="Normal"/>
    <w:next w:val="Normal"/>
    <w:qFormat/>
    <w:rsid w:val="000F71BA"/>
    <w:pPr>
      <w:keepNext/>
      <w:spacing w:before="240" w:after="60"/>
      <w:outlineLvl w:val="0"/>
    </w:pPr>
    <w:rPr>
      <w:b/>
      <w:kern w:val="28"/>
    </w:rPr>
  </w:style>
  <w:style w:type="paragraph" w:styleId="Ttulo2">
    <w:name w:val="heading 2"/>
    <w:basedOn w:val="Normal"/>
    <w:next w:val="Normal"/>
    <w:qFormat/>
    <w:rsid w:val="000F71BA"/>
    <w:pPr>
      <w:keepNext/>
      <w:jc w:val="both"/>
      <w:outlineLvl w:val="1"/>
    </w:pPr>
    <w:rPr>
      <w:rFonts w:ascii="Arial Narrow" w:hAnsi="Arial Narrow"/>
      <w:b/>
      <w:bCs/>
      <w:color w:val="auto"/>
      <w:spacing w:val="0"/>
    </w:rPr>
  </w:style>
  <w:style w:type="paragraph" w:styleId="Ttulo3">
    <w:name w:val="heading 3"/>
    <w:basedOn w:val="Normal"/>
    <w:next w:val="Normal"/>
    <w:qFormat/>
    <w:rsid w:val="000F71BA"/>
    <w:pPr>
      <w:keepNext/>
      <w:jc w:val="both"/>
      <w:outlineLvl w:val="2"/>
    </w:pPr>
    <w:rPr>
      <w:rFonts w:ascii="Times New Roman" w:hAnsi="Times New Roman"/>
      <w:b/>
      <w:color w:val="auto"/>
      <w:spacing w:val="0"/>
      <w:sz w:val="26"/>
    </w:rPr>
  </w:style>
  <w:style w:type="paragraph" w:styleId="Ttulo4">
    <w:name w:val="heading 4"/>
    <w:basedOn w:val="Normal"/>
    <w:next w:val="Normal"/>
    <w:qFormat/>
    <w:rsid w:val="000F71BA"/>
    <w:pPr>
      <w:keepNext/>
      <w:outlineLvl w:val="3"/>
    </w:pPr>
    <w:rPr>
      <w:rFonts w:cs="Arial"/>
      <w:b/>
      <w:bCs/>
      <w:sz w:val="24"/>
      <w:szCs w:val="26"/>
    </w:rPr>
  </w:style>
  <w:style w:type="paragraph" w:styleId="Ttulo6">
    <w:name w:val="heading 6"/>
    <w:basedOn w:val="Normal"/>
    <w:next w:val="Normal"/>
    <w:link w:val="Ttulo6Char"/>
    <w:semiHidden/>
    <w:unhideWhenUsed/>
    <w:qFormat/>
    <w:rsid w:val="00B67141"/>
    <w:pPr>
      <w:spacing w:before="240" w:after="60"/>
      <w:outlineLvl w:val="5"/>
    </w:pPr>
    <w:rPr>
      <w:rFonts w:ascii="Calibri" w:hAnsi="Calibri"/>
      <w:b/>
      <w:bCs/>
      <w:sz w:val="22"/>
      <w:szCs w:val="22"/>
    </w:rPr>
  </w:style>
  <w:style w:type="paragraph" w:styleId="Ttulo7">
    <w:name w:val="heading 7"/>
    <w:basedOn w:val="Normal"/>
    <w:next w:val="Normal"/>
    <w:link w:val="Ttulo7Char"/>
    <w:semiHidden/>
    <w:unhideWhenUsed/>
    <w:qFormat/>
    <w:rsid w:val="00B67141"/>
    <w:pPr>
      <w:spacing w:before="240" w:after="60"/>
      <w:outlineLvl w:val="6"/>
    </w:pPr>
    <w:rPr>
      <w:rFonts w:ascii="Calibri" w:hAnsi="Calibri"/>
      <w:sz w:val="24"/>
      <w:szCs w:val="24"/>
    </w:rPr>
  </w:style>
  <w:style w:type="paragraph" w:styleId="Ttulo9">
    <w:name w:val="heading 9"/>
    <w:basedOn w:val="Normal"/>
    <w:next w:val="Normal"/>
    <w:link w:val="Ttulo9Char"/>
    <w:semiHidden/>
    <w:unhideWhenUsed/>
    <w:qFormat/>
    <w:rsid w:val="00B67141"/>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rsid w:val="000F71BA"/>
    <w:pPr>
      <w:tabs>
        <w:tab w:val="center" w:pos="4320"/>
        <w:tab w:val="right" w:pos="8640"/>
      </w:tabs>
    </w:pPr>
  </w:style>
  <w:style w:type="paragraph" w:styleId="Rodap">
    <w:name w:val="footer"/>
    <w:basedOn w:val="Normal"/>
    <w:rsid w:val="000F71BA"/>
    <w:pPr>
      <w:tabs>
        <w:tab w:val="center" w:pos="4320"/>
        <w:tab w:val="right" w:pos="8640"/>
      </w:tabs>
    </w:pPr>
  </w:style>
  <w:style w:type="character" w:styleId="Nmerodepgina">
    <w:name w:val="page number"/>
    <w:basedOn w:val="Fontepargpadro"/>
    <w:rsid w:val="000F71BA"/>
  </w:style>
  <w:style w:type="paragraph" w:styleId="Ttulo">
    <w:name w:val="Title"/>
    <w:basedOn w:val="Normal"/>
    <w:qFormat/>
    <w:rsid w:val="000F71BA"/>
    <w:pPr>
      <w:jc w:val="center"/>
    </w:pPr>
    <w:rPr>
      <w:b/>
      <w:bCs/>
      <w:color w:val="auto"/>
      <w:spacing w:val="0"/>
      <w:sz w:val="24"/>
      <w:szCs w:val="24"/>
    </w:rPr>
  </w:style>
  <w:style w:type="paragraph" w:styleId="Recuodecorpodetexto">
    <w:name w:val="Body Text Indent"/>
    <w:basedOn w:val="Normal"/>
    <w:rsid w:val="000F71BA"/>
    <w:pPr>
      <w:ind w:firstLine="720"/>
      <w:jc w:val="both"/>
    </w:pPr>
    <w:rPr>
      <w:szCs w:val="28"/>
    </w:rPr>
  </w:style>
  <w:style w:type="paragraph" w:styleId="Corpodetexto">
    <w:name w:val="Body Text"/>
    <w:basedOn w:val="Normal"/>
    <w:rsid w:val="000F71BA"/>
    <w:pPr>
      <w:jc w:val="both"/>
    </w:pPr>
    <w:rPr>
      <w:b/>
      <w:bCs/>
      <w:szCs w:val="28"/>
    </w:rPr>
  </w:style>
  <w:style w:type="paragraph" w:styleId="Recuodecorpodetexto2">
    <w:name w:val="Body Text Indent 2"/>
    <w:basedOn w:val="Normal"/>
    <w:rsid w:val="000F71BA"/>
    <w:pPr>
      <w:ind w:firstLine="360"/>
      <w:jc w:val="both"/>
    </w:pPr>
    <w:rPr>
      <w:rFonts w:cs="Arial"/>
      <w:sz w:val="24"/>
      <w:szCs w:val="26"/>
    </w:rPr>
  </w:style>
  <w:style w:type="paragraph" w:styleId="Recuodecorpodetexto3">
    <w:name w:val="Body Text Indent 3"/>
    <w:basedOn w:val="Normal"/>
    <w:rsid w:val="000F71BA"/>
    <w:pPr>
      <w:ind w:firstLine="284"/>
      <w:jc w:val="both"/>
    </w:pPr>
    <w:rPr>
      <w:rFonts w:cs="Arial"/>
      <w:sz w:val="24"/>
      <w:szCs w:val="26"/>
    </w:rPr>
  </w:style>
  <w:style w:type="paragraph" w:styleId="Corpodetexto2">
    <w:name w:val="Body Text 2"/>
    <w:basedOn w:val="Normal"/>
    <w:rsid w:val="000F71BA"/>
    <w:pPr>
      <w:jc w:val="both"/>
    </w:pPr>
  </w:style>
  <w:style w:type="paragraph" w:styleId="Corpodetexto3">
    <w:name w:val="Body Text 3"/>
    <w:basedOn w:val="Normal"/>
    <w:rsid w:val="000F71BA"/>
    <w:pPr>
      <w:jc w:val="both"/>
    </w:pPr>
    <w:rPr>
      <w:rFonts w:cs="Arial"/>
      <w:sz w:val="24"/>
      <w:szCs w:val="26"/>
    </w:rPr>
  </w:style>
  <w:style w:type="character" w:styleId="Forte">
    <w:name w:val="Strong"/>
    <w:basedOn w:val="Fontepargpadro"/>
    <w:qFormat/>
    <w:rsid w:val="00935688"/>
    <w:rPr>
      <w:b/>
      <w:bCs/>
    </w:rPr>
  </w:style>
  <w:style w:type="paragraph" w:customStyle="1" w:styleId="links1">
    <w:name w:val="links1"/>
    <w:basedOn w:val="Normal"/>
    <w:rsid w:val="00D73F0F"/>
    <w:pPr>
      <w:spacing w:before="100" w:beforeAutospacing="1" w:after="100" w:afterAutospacing="1"/>
      <w:jc w:val="both"/>
    </w:pPr>
    <w:rPr>
      <w:rFonts w:ascii="Verdana" w:hAnsi="Verdana"/>
      <w:color w:val="4D4E2F"/>
      <w:spacing w:val="0"/>
      <w:sz w:val="17"/>
      <w:szCs w:val="17"/>
    </w:rPr>
  </w:style>
  <w:style w:type="paragraph" w:styleId="NormalWeb">
    <w:name w:val="Normal (Web)"/>
    <w:basedOn w:val="Normal"/>
    <w:rsid w:val="00D73F0F"/>
    <w:pPr>
      <w:spacing w:before="100" w:beforeAutospacing="1" w:after="100" w:afterAutospacing="1"/>
    </w:pPr>
    <w:rPr>
      <w:rFonts w:ascii="Times New Roman" w:hAnsi="Times New Roman"/>
      <w:color w:val="auto"/>
      <w:spacing w:val="0"/>
      <w:sz w:val="24"/>
      <w:szCs w:val="24"/>
    </w:rPr>
  </w:style>
  <w:style w:type="character" w:customStyle="1" w:styleId="Ttulo6Char">
    <w:name w:val="Título 6 Char"/>
    <w:basedOn w:val="Fontepargpadro"/>
    <w:link w:val="Ttulo6"/>
    <w:semiHidden/>
    <w:rsid w:val="00B67141"/>
    <w:rPr>
      <w:rFonts w:ascii="Calibri" w:eastAsia="Times New Roman" w:hAnsi="Calibri" w:cs="Times New Roman"/>
      <w:b/>
      <w:bCs/>
      <w:color w:val="000000"/>
      <w:spacing w:val="-20"/>
      <w:sz w:val="22"/>
      <w:szCs w:val="22"/>
    </w:rPr>
  </w:style>
  <w:style w:type="character" w:customStyle="1" w:styleId="Ttulo7Char">
    <w:name w:val="Título 7 Char"/>
    <w:basedOn w:val="Fontepargpadro"/>
    <w:link w:val="Ttulo7"/>
    <w:semiHidden/>
    <w:rsid w:val="00B67141"/>
    <w:rPr>
      <w:rFonts w:ascii="Calibri" w:eastAsia="Times New Roman" w:hAnsi="Calibri" w:cs="Times New Roman"/>
      <w:color w:val="000000"/>
      <w:spacing w:val="-20"/>
      <w:sz w:val="24"/>
      <w:szCs w:val="24"/>
    </w:rPr>
  </w:style>
  <w:style w:type="character" w:customStyle="1" w:styleId="Ttulo9Char">
    <w:name w:val="Título 9 Char"/>
    <w:basedOn w:val="Fontepargpadro"/>
    <w:link w:val="Ttulo9"/>
    <w:semiHidden/>
    <w:rsid w:val="00B67141"/>
    <w:rPr>
      <w:rFonts w:ascii="Cambria" w:eastAsia="Times New Roman" w:hAnsi="Cambria" w:cs="Times New Roman"/>
      <w:color w:val="000000"/>
      <w:spacing w:val="-20"/>
      <w:sz w:val="22"/>
      <w:szCs w:val="22"/>
    </w:rPr>
  </w:style>
  <w:style w:type="paragraph" w:customStyle="1" w:styleId="Ttulo20">
    <w:name w:val="Título2"/>
    <w:basedOn w:val="Normal"/>
    <w:rsid w:val="00B67141"/>
    <w:pPr>
      <w:tabs>
        <w:tab w:val="left" w:pos="709"/>
      </w:tabs>
      <w:spacing w:before="80"/>
      <w:jc w:val="both"/>
    </w:pPr>
    <w:rPr>
      <w:color w:val="auto"/>
      <w:spacing w:val="0"/>
      <w:sz w:val="24"/>
    </w:rPr>
  </w:style>
  <w:style w:type="paragraph" w:styleId="Subttulo">
    <w:name w:val="Subtitle"/>
    <w:basedOn w:val="Normal"/>
    <w:link w:val="SubttuloChar"/>
    <w:qFormat/>
    <w:rsid w:val="00B67141"/>
    <w:pPr>
      <w:jc w:val="both"/>
    </w:pPr>
    <w:rPr>
      <w:b/>
      <w:spacing w:val="0"/>
      <w:sz w:val="24"/>
      <w:szCs w:val="24"/>
    </w:rPr>
  </w:style>
  <w:style w:type="character" w:customStyle="1" w:styleId="SubttuloChar">
    <w:name w:val="Subtítulo Char"/>
    <w:basedOn w:val="Fontepargpadro"/>
    <w:link w:val="Subttulo"/>
    <w:rsid w:val="00B67141"/>
    <w:rPr>
      <w:rFonts w:ascii="Arial" w:hAnsi="Arial"/>
      <w:b/>
      <w:color w:val="000000"/>
      <w:sz w:val="24"/>
      <w:szCs w:val="24"/>
    </w:rPr>
  </w:style>
  <w:style w:type="paragraph" w:styleId="PargrafodaLista">
    <w:name w:val="List Paragraph"/>
    <w:basedOn w:val="Normal"/>
    <w:uiPriority w:val="34"/>
    <w:qFormat/>
    <w:rsid w:val="00F0598D"/>
    <w:pPr>
      <w:ind w:left="720"/>
      <w:contextualSpacing/>
    </w:pPr>
  </w:style>
</w:styles>
</file>

<file path=word/webSettings.xml><?xml version="1.0" encoding="utf-8"?>
<w:webSettings xmlns:r="http://schemas.openxmlformats.org/officeDocument/2006/relationships" xmlns:w="http://schemas.openxmlformats.org/wordprocessingml/2006/main">
  <w:divs>
    <w:div w:id="405029087">
      <w:bodyDiv w:val="1"/>
      <w:marLeft w:val="0"/>
      <w:marRight w:val="0"/>
      <w:marTop w:val="0"/>
      <w:marBottom w:val="0"/>
      <w:divBdr>
        <w:top w:val="none" w:sz="0" w:space="0" w:color="auto"/>
        <w:left w:val="none" w:sz="0" w:space="0" w:color="auto"/>
        <w:bottom w:val="none" w:sz="0" w:space="0" w:color="auto"/>
        <w:right w:val="none" w:sz="0" w:space="0" w:color="auto"/>
      </w:divBdr>
    </w:div>
    <w:div w:id="552884942">
      <w:bodyDiv w:val="1"/>
      <w:marLeft w:val="0"/>
      <w:marRight w:val="0"/>
      <w:marTop w:val="0"/>
      <w:marBottom w:val="0"/>
      <w:divBdr>
        <w:top w:val="none" w:sz="0" w:space="0" w:color="auto"/>
        <w:left w:val="none" w:sz="0" w:space="0" w:color="auto"/>
        <w:bottom w:val="none" w:sz="0" w:space="0" w:color="auto"/>
        <w:right w:val="none" w:sz="0" w:space="0" w:color="auto"/>
      </w:divBdr>
    </w:div>
    <w:div w:id="86864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A0DD4-2CF8-42DF-9C25-EF5B5F83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1009</TotalTime>
  <Pages>20</Pages>
  <Words>5345</Words>
  <Characters>28868</Characters>
  <Application>Microsoft Office Word</Application>
  <DocSecurity>0</DocSecurity>
  <Lines>240</Lines>
  <Paragraphs>68</Paragraphs>
  <ScaleCrop>false</ScaleCrop>
  <HeadingPairs>
    <vt:vector size="2" baseType="variant">
      <vt:variant>
        <vt:lpstr>Título</vt:lpstr>
      </vt:variant>
      <vt:variant>
        <vt:i4>1</vt:i4>
      </vt:variant>
    </vt:vector>
  </HeadingPairs>
  <TitlesOfParts>
    <vt:vector size="1" baseType="lpstr">
      <vt:lpstr>NOTIFICAÇÃO – EXTRAJUDICIAL</vt:lpstr>
    </vt:vector>
  </TitlesOfParts>
  <Company>____</Company>
  <LinksUpToDate>false</LinksUpToDate>
  <CharactersWithSpaces>34145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NOTIFICAÇÃO – EXTRAJUDICIAL</dc:title>
  <dc:creator>EDSON SOARES DA SILVA</dc:creator>
  <cp:lastModifiedBy>HP</cp:lastModifiedBy>
  <cp:revision>19</cp:revision>
  <cp:lastPrinted>2019-07-25T12:40:00Z</cp:lastPrinted>
  <dcterms:created xsi:type="dcterms:W3CDTF">2019-07-24T20:11:00Z</dcterms:created>
  <dcterms:modified xsi:type="dcterms:W3CDTF">2019-07-25T12:49:00Z</dcterms:modified>
</cp:coreProperties>
</file>